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ell1"/>
        <w:tblpPr w:leftFromText="180" w:rightFromText="180" w:vertAnchor="page" w:tblpY="1135"/>
        <w:tblW w:w="9266" w:type="dxa"/>
        <w:tblInd w:w="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552"/>
        <w:gridCol w:w="2221"/>
        <w:gridCol w:w="4493"/>
      </w:tblGrid>
      <w:tr w:rsidR="005A0064" w:rsidRPr="005A0064" w:rsidTr="00B55A90">
        <w:trPr>
          <w:trHeight w:val="1360"/>
        </w:trPr>
        <w:tc>
          <w:tcPr>
            <w:tcW w:w="2552" w:type="dxa"/>
            <w:tcBorders>
              <w:top w:val="nil"/>
              <w:left w:val="nil"/>
              <w:bottom w:val="single" w:sz="4" w:space="0" w:color="2A5A78"/>
              <w:right w:val="nil"/>
            </w:tcBorders>
            <w:vAlign w:val="center"/>
          </w:tcPr>
          <w:p w:rsidR="005A0064" w:rsidRPr="005A0064" w:rsidRDefault="005A0064" w:rsidP="005A0064">
            <w:pPr>
              <w:spacing w:line="180" w:lineRule="exact"/>
              <w:rPr>
                <w:rFonts w:cstheme="minorHAnsi"/>
                <w:color w:val="404040" w:themeColor="text1" w:themeTint="BF"/>
                <w:spacing w:val="-5"/>
                <w:sz w:val="22"/>
                <w:szCs w:val="22"/>
                <w:lang w:eastAsia="sv-SE" w:bidi="sv-SE"/>
              </w:rPr>
            </w:pPr>
            <w:bookmarkStart w:id="0" w:name="_Hlk479685337"/>
            <w:bookmarkStart w:id="1" w:name="_GoBack"/>
            <w:bookmarkEnd w:id="0"/>
            <w:bookmarkEnd w:id="1"/>
          </w:p>
          <w:p w:rsidR="005A0064" w:rsidRPr="005A0064" w:rsidRDefault="005A0064" w:rsidP="005A0064">
            <w:pPr>
              <w:spacing w:line="180" w:lineRule="exact"/>
              <w:rPr>
                <w:rFonts w:cstheme="minorHAnsi"/>
                <w:color w:val="404040" w:themeColor="text1" w:themeTint="BF"/>
                <w:spacing w:val="-5"/>
                <w:sz w:val="22"/>
                <w:szCs w:val="22"/>
                <w:lang w:eastAsia="sv-SE" w:bidi="sv-SE"/>
              </w:rPr>
            </w:pPr>
          </w:p>
          <w:p w:rsidR="005A0064" w:rsidRPr="005A0064" w:rsidRDefault="005A0064" w:rsidP="005A0064">
            <w:pPr>
              <w:spacing w:line="180" w:lineRule="exact"/>
              <w:rPr>
                <w:rFonts w:cstheme="minorHAnsi"/>
                <w:color w:val="404040" w:themeColor="text1" w:themeTint="BF"/>
                <w:spacing w:val="-5"/>
                <w:sz w:val="22"/>
                <w:szCs w:val="22"/>
                <w:lang w:eastAsia="sv-SE" w:bidi="sv-SE"/>
              </w:rPr>
            </w:pPr>
          </w:p>
          <w:p w:rsidR="005A0064" w:rsidRPr="005A0064" w:rsidRDefault="005A0064" w:rsidP="005A0064">
            <w:pPr>
              <w:spacing w:line="180" w:lineRule="exact"/>
              <w:rPr>
                <w:rFonts w:cstheme="minorHAnsi"/>
                <w:color w:val="404040" w:themeColor="text1" w:themeTint="BF"/>
                <w:spacing w:val="-5"/>
                <w:sz w:val="22"/>
                <w:szCs w:val="22"/>
                <w:lang w:eastAsia="sv-SE" w:bidi="sv-SE"/>
              </w:rPr>
            </w:pPr>
            <w:r w:rsidRPr="005A0064">
              <w:rPr>
                <w:rFonts w:cstheme="minorHAnsi"/>
                <w:b/>
                <w:noProof/>
                <w:color w:val="2A5A78"/>
                <w:spacing w:val="-5"/>
                <w:sz w:val="24"/>
                <w:szCs w:val="24"/>
                <w:lang w:eastAsia="sv-SE"/>
              </w:rPr>
              <w:drawing>
                <wp:inline distT="0" distB="0" distL="0" distR="0" wp14:anchorId="613AB3FF" wp14:editId="24182710">
                  <wp:extent cx="1380083" cy="401892"/>
                  <wp:effectExtent l="0" t="0" r="0" b="0"/>
                  <wp:docPr id="1" name="Bildobjekt 1" descr="logganroodsvart-utan text nedt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roodsvart-utan text nedti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155" cy="414435"/>
                          </a:xfrm>
                          <a:prstGeom prst="rect">
                            <a:avLst/>
                          </a:prstGeom>
                          <a:noFill/>
                          <a:ln>
                            <a:noFill/>
                          </a:ln>
                        </pic:spPr>
                      </pic:pic>
                    </a:graphicData>
                  </a:graphic>
                </wp:inline>
              </w:drawing>
            </w:r>
            <w:r w:rsidRPr="005A0064">
              <w:rPr>
                <w:rFonts w:cstheme="minorHAnsi"/>
                <w:color w:val="404040" w:themeColor="text1" w:themeTint="BF"/>
                <w:spacing w:val="-5"/>
                <w:sz w:val="22"/>
                <w:szCs w:val="22"/>
                <w:lang w:eastAsia="sv-SE" w:bidi="sv-SE"/>
              </w:rPr>
              <w:t xml:space="preserve">                 </w:t>
            </w:r>
          </w:p>
        </w:tc>
        <w:tc>
          <w:tcPr>
            <w:tcW w:w="2221" w:type="dxa"/>
            <w:tcBorders>
              <w:top w:val="nil"/>
              <w:left w:val="nil"/>
              <w:bottom w:val="single" w:sz="4" w:space="0" w:color="2A5A78"/>
              <w:right w:val="nil"/>
            </w:tcBorders>
            <w:vAlign w:val="center"/>
          </w:tcPr>
          <w:p w:rsidR="005A0064" w:rsidRPr="005A0064" w:rsidRDefault="005A0064" w:rsidP="005A0064">
            <w:pPr>
              <w:spacing w:line="180" w:lineRule="exact"/>
              <w:rPr>
                <w:rFonts w:cstheme="minorHAnsi"/>
                <w:color w:val="404040" w:themeColor="text1" w:themeTint="BF"/>
                <w:spacing w:val="-5"/>
                <w:sz w:val="22"/>
                <w:szCs w:val="22"/>
                <w:lang w:val="sv-SE"/>
              </w:rPr>
            </w:pPr>
            <w:r w:rsidRPr="005A0064">
              <w:rPr>
                <w:rFonts w:cstheme="minorHAnsi"/>
                <w:color w:val="404040" w:themeColor="text1" w:themeTint="BF"/>
                <w:spacing w:val="-5"/>
                <w:sz w:val="22"/>
                <w:szCs w:val="22"/>
                <w:lang w:val="sv-SE"/>
              </w:rPr>
              <w:t>Instrumentvägen 10</w:t>
            </w:r>
          </w:p>
          <w:p w:rsidR="005A0064" w:rsidRPr="005A0064" w:rsidRDefault="005A0064" w:rsidP="005A0064">
            <w:pPr>
              <w:spacing w:line="180" w:lineRule="exact"/>
              <w:rPr>
                <w:rFonts w:cstheme="minorHAnsi"/>
                <w:color w:val="404040" w:themeColor="text1" w:themeTint="BF"/>
                <w:spacing w:val="-5"/>
                <w:sz w:val="22"/>
                <w:szCs w:val="22"/>
                <w:lang w:val="sv-SE" w:eastAsia="sv-SE" w:bidi="sv-SE"/>
              </w:rPr>
            </w:pPr>
            <w:r w:rsidRPr="005A0064">
              <w:rPr>
                <w:rFonts w:cstheme="minorHAnsi"/>
                <w:color w:val="404040" w:themeColor="text1" w:themeTint="BF"/>
                <w:spacing w:val="-5"/>
                <w:sz w:val="22"/>
                <w:szCs w:val="22"/>
                <w:lang w:val="sv-SE" w:eastAsia="sv-SE" w:bidi="sv-SE"/>
              </w:rPr>
              <w:t>126 53, Hägersten</w:t>
            </w:r>
          </w:p>
          <w:p w:rsidR="005A0064" w:rsidRPr="005A0064" w:rsidRDefault="005A0064" w:rsidP="005A0064">
            <w:pPr>
              <w:spacing w:line="180" w:lineRule="exact"/>
              <w:rPr>
                <w:rFonts w:cstheme="minorHAnsi"/>
                <w:color w:val="404040" w:themeColor="text1" w:themeTint="BF"/>
                <w:spacing w:val="-5"/>
                <w:sz w:val="22"/>
                <w:szCs w:val="22"/>
                <w:lang w:val="sv-SE" w:eastAsia="sv-SE" w:bidi="sv-SE"/>
              </w:rPr>
            </w:pPr>
            <w:r w:rsidRPr="005A0064">
              <w:rPr>
                <w:rFonts w:cstheme="minorHAnsi"/>
                <w:color w:val="404040" w:themeColor="text1" w:themeTint="BF"/>
                <w:spacing w:val="-5"/>
                <w:sz w:val="22"/>
                <w:szCs w:val="22"/>
                <w:lang w:val="sv-SE" w:eastAsia="sv-SE" w:bidi="sv-SE"/>
              </w:rPr>
              <w:t>08-12 00 80 40</w:t>
            </w:r>
          </w:p>
          <w:p w:rsidR="005A0064" w:rsidRPr="005A0064" w:rsidRDefault="005A0064" w:rsidP="005A0064">
            <w:pPr>
              <w:spacing w:line="180" w:lineRule="exact"/>
              <w:rPr>
                <w:rFonts w:cstheme="minorHAnsi"/>
                <w:color w:val="404040" w:themeColor="text1" w:themeTint="BF"/>
                <w:spacing w:val="-5"/>
                <w:sz w:val="22"/>
                <w:szCs w:val="22"/>
                <w:lang w:val="sv-SE" w:eastAsia="sv-SE" w:bidi="sv-SE"/>
              </w:rPr>
            </w:pPr>
            <w:r w:rsidRPr="005A0064">
              <w:rPr>
                <w:rFonts w:cstheme="minorHAnsi"/>
                <w:color w:val="404040" w:themeColor="text1" w:themeTint="BF"/>
                <w:spacing w:val="-5"/>
                <w:sz w:val="22"/>
                <w:szCs w:val="22"/>
                <w:lang w:val="sv-SE" w:eastAsia="sv-SE" w:bidi="sv-SE"/>
              </w:rPr>
              <w:t>www.rsmh.se</w:t>
            </w:r>
          </w:p>
        </w:tc>
        <w:tc>
          <w:tcPr>
            <w:tcW w:w="4493" w:type="dxa"/>
            <w:tcBorders>
              <w:top w:val="nil"/>
              <w:left w:val="nil"/>
              <w:bottom w:val="single" w:sz="4" w:space="0" w:color="2A5A78"/>
              <w:right w:val="nil"/>
            </w:tcBorders>
            <w:vAlign w:val="center"/>
          </w:tcPr>
          <w:p w:rsidR="005A0064" w:rsidRPr="005A0064" w:rsidRDefault="005A0064" w:rsidP="005A0064">
            <w:pPr>
              <w:jc w:val="both"/>
              <w:outlineLvl w:val="1"/>
              <w:rPr>
                <w:rFonts w:cstheme="minorHAnsi"/>
                <w:b/>
                <w:caps/>
                <w:color w:val="2A5A78"/>
                <w:spacing w:val="-5"/>
                <w:sz w:val="24"/>
                <w:szCs w:val="24"/>
                <w:lang w:val="sv-SE" w:bidi="sv-SE"/>
              </w:rPr>
            </w:pPr>
          </w:p>
          <w:p w:rsidR="005A0064" w:rsidRPr="005A0064" w:rsidRDefault="005A0064" w:rsidP="005A0064">
            <w:pPr>
              <w:jc w:val="center"/>
              <w:outlineLvl w:val="0"/>
              <w:rPr>
                <w:rFonts w:cstheme="minorHAnsi"/>
                <w:caps/>
                <w:color w:val="404040" w:themeColor="text1" w:themeTint="BF"/>
                <w:spacing w:val="-5"/>
                <w:sz w:val="40"/>
                <w:szCs w:val="40"/>
                <w:lang w:bidi="sv-SE"/>
              </w:rPr>
            </w:pPr>
            <w:r w:rsidRPr="005A0064">
              <w:rPr>
                <w:rFonts w:cstheme="minorHAnsi"/>
                <w:caps/>
                <w:color w:val="404040" w:themeColor="text1" w:themeTint="BF"/>
                <w:spacing w:val="-5"/>
                <w:sz w:val="40"/>
                <w:szCs w:val="40"/>
                <w:lang w:val="sv-SE" w:bidi="sv-SE"/>
              </w:rPr>
              <w:t xml:space="preserve">                           </w:t>
            </w:r>
            <w:r w:rsidRPr="005A0064">
              <w:rPr>
                <w:rFonts w:cstheme="minorHAnsi"/>
                <w:caps/>
                <w:noProof/>
                <w:color w:val="404040" w:themeColor="text1" w:themeTint="BF"/>
                <w:spacing w:val="-5"/>
                <w:sz w:val="40"/>
                <w:szCs w:val="40"/>
                <w:lang w:eastAsia="sv-SE"/>
              </w:rPr>
              <w:drawing>
                <wp:inline distT="0" distB="0" distL="0" distR="0" wp14:anchorId="4D9F5A18" wp14:editId="755016EB">
                  <wp:extent cx="1153795" cy="742315"/>
                  <wp:effectExtent l="0" t="0" r="8255"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795" cy="742315"/>
                          </a:xfrm>
                          <a:prstGeom prst="rect">
                            <a:avLst/>
                          </a:prstGeom>
                          <a:noFill/>
                        </pic:spPr>
                      </pic:pic>
                    </a:graphicData>
                  </a:graphic>
                </wp:inline>
              </w:drawing>
            </w:r>
          </w:p>
        </w:tc>
      </w:tr>
    </w:tbl>
    <w:p w:rsidR="000B20BB" w:rsidRDefault="000B20BB">
      <w:pPr>
        <w:rPr>
          <w:rFonts w:ascii="Times New Roman" w:hAnsi="Times New Roman"/>
          <w:noProof/>
        </w:rPr>
      </w:pPr>
    </w:p>
    <w:p w:rsidR="000B20BB" w:rsidRDefault="000B20BB">
      <w:pPr>
        <w:rPr>
          <w:rFonts w:ascii="Times New Roman" w:hAnsi="Times New Roman"/>
        </w:rPr>
      </w:pPr>
    </w:p>
    <w:p w:rsidR="000B20BB" w:rsidRDefault="000B20BB">
      <w:pPr>
        <w:rPr>
          <w:rFonts w:ascii="Times New Roman" w:hAnsi="Times New Roman"/>
        </w:rPr>
      </w:pPr>
    </w:p>
    <w:p w:rsidR="000B20BB" w:rsidRDefault="000B20BB">
      <w:pPr>
        <w:rPr>
          <w:rFonts w:ascii="Gill Sans Nova" w:hAnsi="Gill Sans Nova"/>
          <w:color w:val="ED7D31" w:themeColor="accent2"/>
          <w:sz w:val="40"/>
          <w:szCs w:val="40"/>
        </w:rPr>
      </w:pPr>
      <w:r>
        <w:rPr>
          <w:rFonts w:ascii="Gill Sans Nova" w:hAnsi="Gill Sans Nova"/>
          <w:color w:val="ED7D31" w:themeColor="accent2"/>
          <w:sz w:val="48"/>
          <w:szCs w:val="48"/>
        </w:rPr>
        <w:t xml:space="preserve"> </w:t>
      </w:r>
      <w:r w:rsidRPr="000B20BB">
        <w:rPr>
          <w:rFonts w:ascii="Gill Sans Nova" w:hAnsi="Gill Sans Nova"/>
          <w:color w:val="ED7D31" w:themeColor="accent2"/>
          <w:sz w:val="40"/>
          <w:szCs w:val="40"/>
        </w:rPr>
        <w:t>RSMH Brukarrevision 2018</w:t>
      </w:r>
    </w:p>
    <w:p w:rsidR="000B20BB" w:rsidRPr="000B20BB" w:rsidRDefault="000B20BB">
      <w:pPr>
        <w:rPr>
          <w:rFonts w:ascii="Gill Sans Nova" w:hAnsi="Gill Sans Nova"/>
          <w:color w:val="ED7D31" w:themeColor="accent2"/>
          <w:sz w:val="40"/>
          <w:szCs w:val="40"/>
        </w:rPr>
      </w:pPr>
    </w:p>
    <w:p w:rsidR="000B20BB" w:rsidRPr="000B20BB" w:rsidRDefault="000B20BB" w:rsidP="000B20BB">
      <w:pPr>
        <w:rPr>
          <w:rFonts w:ascii="Gill Sans Nova" w:hAnsi="Gill Sans Nova"/>
          <w:color w:val="ED7D31" w:themeColor="accent2"/>
          <w:sz w:val="92"/>
          <w:szCs w:val="92"/>
        </w:rPr>
      </w:pPr>
      <w:r w:rsidRPr="000B20BB">
        <w:rPr>
          <w:rFonts w:ascii="Gill Sans Nova" w:hAnsi="Gill Sans Nova"/>
          <w:color w:val="ED7D31" w:themeColor="accent2"/>
          <w:sz w:val="92"/>
          <w:szCs w:val="92"/>
        </w:rPr>
        <w:t xml:space="preserve">Från stödboende till </w:t>
      </w:r>
    </w:p>
    <w:p w:rsidR="000B20BB" w:rsidRPr="000B20BB" w:rsidRDefault="000B20BB" w:rsidP="000B20BB">
      <w:pPr>
        <w:rPr>
          <w:rFonts w:ascii="Gill Sans Nova" w:hAnsi="Gill Sans Nova"/>
          <w:color w:val="ED7D31" w:themeColor="accent2"/>
          <w:sz w:val="92"/>
          <w:szCs w:val="92"/>
        </w:rPr>
      </w:pPr>
      <w:r>
        <w:rPr>
          <w:rFonts w:ascii="Times New Roman" w:hAnsi="Times New Roman"/>
          <w:noProof/>
          <w:lang w:eastAsia="sv-SE"/>
        </w:rPr>
        <w:drawing>
          <wp:anchor distT="0" distB="0" distL="114300" distR="114300" simplePos="0" relativeHeight="251659776" behindDoc="1" locked="0" layoutInCell="1" allowOverlap="1" wp14:anchorId="499D5A61">
            <wp:simplePos x="0" y="0"/>
            <wp:positionH relativeFrom="page">
              <wp:align>left</wp:align>
            </wp:positionH>
            <wp:positionV relativeFrom="paragraph">
              <wp:posOffset>841326</wp:posOffset>
            </wp:positionV>
            <wp:extent cx="7560310" cy="6224954"/>
            <wp:effectExtent l="0" t="0" r="2540" b="444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 (2).jpg"/>
                    <pic:cNvPicPr/>
                  </pic:nvPicPr>
                  <pic:blipFill>
                    <a:blip r:embed="rId10">
                      <a:extLst>
                        <a:ext uri="{28A0092B-C50C-407E-A947-70E740481C1C}">
                          <a14:useLocalDpi xmlns:a14="http://schemas.microsoft.com/office/drawing/2010/main" val="0"/>
                        </a:ext>
                      </a:extLst>
                    </a:blip>
                    <a:stretch>
                      <a:fillRect/>
                    </a:stretch>
                  </pic:blipFill>
                  <pic:spPr>
                    <a:xfrm>
                      <a:off x="0" y="0"/>
                      <a:ext cx="7562122" cy="6226446"/>
                    </a:xfrm>
                    <a:prstGeom prst="rect">
                      <a:avLst/>
                    </a:prstGeom>
                  </pic:spPr>
                </pic:pic>
              </a:graphicData>
            </a:graphic>
            <wp14:sizeRelH relativeFrom="margin">
              <wp14:pctWidth>0</wp14:pctWidth>
            </wp14:sizeRelH>
            <wp14:sizeRelV relativeFrom="margin">
              <wp14:pctHeight>0</wp14:pctHeight>
            </wp14:sizeRelV>
          </wp:anchor>
        </w:drawing>
      </w:r>
      <w:r w:rsidRPr="000B20BB">
        <w:rPr>
          <w:rFonts w:ascii="Gill Sans Nova" w:hAnsi="Gill Sans Nova"/>
          <w:color w:val="ED7D31" w:themeColor="accent2"/>
          <w:sz w:val="92"/>
          <w:szCs w:val="92"/>
        </w:rPr>
        <w:t>egen lägenhet</w:t>
      </w:r>
    </w:p>
    <w:p w:rsidR="000B20BB" w:rsidRDefault="000B20BB">
      <w:pPr>
        <w:rPr>
          <w:rFonts w:ascii="Times New Roman" w:hAnsi="Times New Roman"/>
        </w:rPr>
      </w:pPr>
    </w:p>
    <w:p w:rsidR="00EC108E" w:rsidRDefault="00EC108E">
      <w:pPr>
        <w:rPr>
          <w:rFonts w:ascii="Times New Roman" w:hAnsi="Times New Roman"/>
        </w:rPr>
      </w:pPr>
      <w:r>
        <w:rPr>
          <w:rFonts w:ascii="Times New Roman" w:hAnsi="Times New Roman"/>
        </w:rPr>
        <w:br w:type="page"/>
      </w:r>
    </w:p>
    <w:bookmarkStart w:id="2" w:name="_Toc513565774" w:displacedByCustomXml="next"/>
    <w:sdt>
      <w:sdtPr>
        <w:rPr>
          <w:rFonts w:asciiTheme="minorHAnsi" w:eastAsiaTheme="minorEastAsia" w:hAnsiTheme="minorHAnsi" w:cstheme="minorBidi"/>
          <w:color w:val="auto"/>
          <w:sz w:val="20"/>
          <w:szCs w:val="20"/>
        </w:rPr>
        <w:id w:val="-1126541143"/>
        <w:docPartObj>
          <w:docPartGallery w:val="Table of Contents"/>
          <w:docPartUnique/>
        </w:docPartObj>
      </w:sdtPr>
      <w:sdtEndPr>
        <w:rPr>
          <w:b/>
          <w:bCs/>
        </w:rPr>
      </w:sdtEndPr>
      <w:sdtContent>
        <w:p w:rsidR="00C85B8A" w:rsidRDefault="00C85B8A">
          <w:pPr>
            <w:pStyle w:val="Innehllsfrteckningsrubrik"/>
          </w:pPr>
          <w:r>
            <w:t>Innehåll</w:t>
          </w:r>
        </w:p>
        <w:p w:rsidR="00C85B8A" w:rsidRDefault="00C85B8A">
          <w:pPr>
            <w:pStyle w:val="Innehll1"/>
            <w:tabs>
              <w:tab w:val="right" w:leader="dot" w:pos="9062"/>
            </w:tabs>
            <w:rPr>
              <w:noProof/>
              <w:sz w:val="22"/>
              <w:szCs w:val="22"/>
              <w:lang w:eastAsia="sv-SE"/>
            </w:rPr>
          </w:pPr>
          <w:r>
            <w:fldChar w:fldCharType="begin"/>
          </w:r>
          <w:r>
            <w:instrText xml:space="preserve"> TOC \o "1-3" \h \z \u </w:instrText>
          </w:r>
          <w:r>
            <w:fldChar w:fldCharType="separate"/>
          </w:r>
          <w:hyperlink w:anchor="_Toc513582032" w:history="1">
            <w:r w:rsidRPr="00BB29BF">
              <w:rPr>
                <w:rStyle w:val="Hyperlnk"/>
                <w:noProof/>
              </w:rPr>
              <w:t>1. Inledning</w:t>
            </w:r>
            <w:r>
              <w:rPr>
                <w:noProof/>
                <w:webHidden/>
              </w:rPr>
              <w:tab/>
            </w:r>
            <w:r>
              <w:rPr>
                <w:noProof/>
                <w:webHidden/>
              </w:rPr>
              <w:fldChar w:fldCharType="begin"/>
            </w:r>
            <w:r>
              <w:rPr>
                <w:noProof/>
                <w:webHidden/>
              </w:rPr>
              <w:instrText xml:space="preserve"> PAGEREF _Toc513582032 \h </w:instrText>
            </w:r>
            <w:r>
              <w:rPr>
                <w:noProof/>
                <w:webHidden/>
              </w:rPr>
            </w:r>
            <w:r>
              <w:rPr>
                <w:noProof/>
                <w:webHidden/>
              </w:rPr>
              <w:fldChar w:fldCharType="separate"/>
            </w:r>
            <w:r>
              <w:rPr>
                <w:noProof/>
                <w:webHidden/>
              </w:rPr>
              <w:t>2</w:t>
            </w:r>
            <w:r>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33" w:history="1">
            <w:r w:rsidR="00C85B8A" w:rsidRPr="00BB29BF">
              <w:rPr>
                <w:rStyle w:val="Hyperlnk"/>
                <w:noProof/>
              </w:rPr>
              <w:t>1.1 Vad är brukarrevision?</w:t>
            </w:r>
            <w:r w:rsidR="00C85B8A">
              <w:rPr>
                <w:noProof/>
                <w:webHidden/>
              </w:rPr>
              <w:tab/>
            </w:r>
            <w:r w:rsidR="00C85B8A">
              <w:rPr>
                <w:noProof/>
                <w:webHidden/>
              </w:rPr>
              <w:fldChar w:fldCharType="begin"/>
            </w:r>
            <w:r w:rsidR="00C85B8A">
              <w:rPr>
                <w:noProof/>
                <w:webHidden/>
              </w:rPr>
              <w:instrText xml:space="preserve"> PAGEREF _Toc513582033 \h </w:instrText>
            </w:r>
            <w:r w:rsidR="00C85B8A">
              <w:rPr>
                <w:noProof/>
                <w:webHidden/>
              </w:rPr>
            </w:r>
            <w:r w:rsidR="00C85B8A">
              <w:rPr>
                <w:noProof/>
                <w:webHidden/>
              </w:rPr>
              <w:fldChar w:fldCharType="separate"/>
            </w:r>
            <w:r w:rsidR="00C85B8A">
              <w:rPr>
                <w:noProof/>
                <w:webHidden/>
              </w:rPr>
              <w:t>2</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34" w:history="1">
            <w:r w:rsidR="00C85B8A" w:rsidRPr="00BB29BF">
              <w:rPr>
                <w:rStyle w:val="Hyperlnk"/>
                <w:noProof/>
              </w:rPr>
              <w:t>1.2 Varför brukarrevision?</w:t>
            </w:r>
            <w:r w:rsidR="00C85B8A">
              <w:rPr>
                <w:noProof/>
                <w:webHidden/>
              </w:rPr>
              <w:tab/>
            </w:r>
            <w:r w:rsidR="00C85B8A">
              <w:rPr>
                <w:noProof/>
                <w:webHidden/>
              </w:rPr>
              <w:fldChar w:fldCharType="begin"/>
            </w:r>
            <w:r w:rsidR="00C85B8A">
              <w:rPr>
                <w:noProof/>
                <w:webHidden/>
              </w:rPr>
              <w:instrText xml:space="preserve"> PAGEREF _Toc513582034 \h </w:instrText>
            </w:r>
            <w:r w:rsidR="00C85B8A">
              <w:rPr>
                <w:noProof/>
                <w:webHidden/>
              </w:rPr>
            </w:r>
            <w:r w:rsidR="00C85B8A">
              <w:rPr>
                <w:noProof/>
                <w:webHidden/>
              </w:rPr>
              <w:fldChar w:fldCharType="separate"/>
            </w:r>
            <w:r w:rsidR="00C85B8A">
              <w:rPr>
                <w:noProof/>
                <w:webHidden/>
              </w:rPr>
              <w:t>2</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35" w:history="1">
            <w:r w:rsidR="00C85B8A" w:rsidRPr="00BB29BF">
              <w:rPr>
                <w:rStyle w:val="Hyperlnk"/>
                <w:noProof/>
              </w:rPr>
              <w:t>1.3 Fördelar med brukarstyrd brukarrevision</w:t>
            </w:r>
            <w:r w:rsidR="00C85B8A">
              <w:rPr>
                <w:noProof/>
                <w:webHidden/>
              </w:rPr>
              <w:tab/>
            </w:r>
            <w:r w:rsidR="00C85B8A">
              <w:rPr>
                <w:noProof/>
                <w:webHidden/>
              </w:rPr>
              <w:fldChar w:fldCharType="begin"/>
            </w:r>
            <w:r w:rsidR="00C85B8A">
              <w:rPr>
                <w:noProof/>
                <w:webHidden/>
              </w:rPr>
              <w:instrText xml:space="preserve"> PAGEREF _Toc513582035 \h </w:instrText>
            </w:r>
            <w:r w:rsidR="00C85B8A">
              <w:rPr>
                <w:noProof/>
                <w:webHidden/>
              </w:rPr>
            </w:r>
            <w:r w:rsidR="00C85B8A">
              <w:rPr>
                <w:noProof/>
                <w:webHidden/>
              </w:rPr>
              <w:fldChar w:fldCharType="separate"/>
            </w:r>
            <w:r w:rsidR="00C85B8A">
              <w:rPr>
                <w:noProof/>
                <w:webHidden/>
              </w:rPr>
              <w:t>3</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36" w:history="1">
            <w:r w:rsidR="00C85B8A" w:rsidRPr="00BB29BF">
              <w:rPr>
                <w:rStyle w:val="Hyperlnk"/>
                <w:noProof/>
              </w:rPr>
              <w:t>1.4 Uppdraget</w:t>
            </w:r>
            <w:r w:rsidR="00C85B8A">
              <w:rPr>
                <w:noProof/>
                <w:webHidden/>
              </w:rPr>
              <w:tab/>
            </w:r>
            <w:r w:rsidR="00C85B8A">
              <w:rPr>
                <w:noProof/>
                <w:webHidden/>
              </w:rPr>
              <w:fldChar w:fldCharType="begin"/>
            </w:r>
            <w:r w:rsidR="00C85B8A">
              <w:rPr>
                <w:noProof/>
                <w:webHidden/>
              </w:rPr>
              <w:instrText xml:space="preserve"> PAGEREF _Toc513582036 \h </w:instrText>
            </w:r>
            <w:r w:rsidR="00C85B8A">
              <w:rPr>
                <w:noProof/>
                <w:webHidden/>
              </w:rPr>
            </w:r>
            <w:r w:rsidR="00C85B8A">
              <w:rPr>
                <w:noProof/>
                <w:webHidden/>
              </w:rPr>
              <w:fldChar w:fldCharType="separate"/>
            </w:r>
            <w:r w:rsidR="00C85B8A">
              <w:rPr>
                <w:noProof/>
                <w:webHidden/>
              </w:rPr>
              <w:t>4</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37" w:history="1">
            <w:r w:rsidR="00C85B8A" w:rsidRPr="00BB29BF">
              <w:rPr>
                <w:rStyle w:val="Hyperlnk"/>
                <w:noProof/>
              </w:rPr>
              <w:t>1.5 Metod, material och arbetssätt</w:t>
            </w:r>
            <w:r w:rsidR="00C85B8A">
              <w:rPr>
                <w:noProof/>
                <w:webHidden/>
              </w:rPr>
              <w:tab/>
            </w:r>
            <w:r w:rsidR="00C85B8A">
              <w:rPr>
                <w:noProof/>
                <w:webHidden/>
              </w:rPr>
              <w:fldChar w:fldCharType="begin"/>
            </w:r>
            <w:r w:rsidR="00C85B8A">
              <w:rPr>
                <w:noProof/>
                <w:webHidden/>
              </w:rPr>
              <w:instrText xml:space="preserve"> PAGEREF _Toc513582037 \h </w:instrText>
            </w:r>
            <w:r w:rsidR="00C85B8A">
              <w:rPr>
                <w:noProof/>
                <w:webHidden/>
              </w:rPr>
            </w:r>
            <w:r w:rsidR="00C85B8A">
              <w:rPr>
                <w:noProof/>
                <w:webHidden/>
              </w:rPr>
              <w:fldChar w:fldCharType="separate"/>
            </w:r>
            <w:r w:rsidR="00C85B8A">
              <w:rPr>
                <w:noProof/>
                <w:webHidden/>
              </w:rPr>
              <w:t>4</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38" w:history="1">
            <w:r w:rsidR="00C85B8A" w:rsidRPr="00BB29BF">
              <w:rPr>
                <w:rStyle w:val="Hyperlnk"/>
                <w:noProof/>
              </w:rPr>
              <w:t>1.6 Rapportens innehåll</w:t>
            </w:r>
            <w:r w:rsidR="00C85B8A">
              <w:rPr>
                <w:noProof/>
                <w:webHidden/>
              </w:rPr>
              <w:tab/>
            </w:r>
            <w:r w:rsidR="00C85B8A">
              <w:rPr>
                <w:noProof/>
                <w:webHidden/>
              </w:rPr>
              <w:fldChar w:fldCharType="begin"/>
            </w:r>
            <w:r w:rsidR="00C85B8A">
              <w:rPr>
                <w:noProof/>
                <w:webHidden/>
              </w:rPr>
              <w:instrText xml:space="preserve"> PAGEREF _Toc513582038 \h </w:instrText>
            </w:r>
            <w:r w:rsidR="00C85B8A">
              <w:rPr>
                <w:noProof/>
                <w:webHidden/>
              </w:rPr>
            </w:r>
            <w:r w:rsidR="00C85B8A">
              <w:rPr>
                <w:noProof/>
                <w:webHidden/>
              </w:rPr>
              <w:fldChar w:fldCharType="separate"/>
            </w:r>
            <w:r w:rsidR="00C85B8A">
              <w:rPr>
                <w:noProof/>
                <w:webHidden/>
              </w:rPr>
              <w:t>5</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39" w:history="1">
            <w:r w:rsidR="00C85B8A" w:rsidRPr="00BB29BF">
              <w:rPr>
                <w:rStyle w:val="Hyperlnk"/>
                <w:noProof/>
              </w:rPr>
              <w:t>1.7 Etiska principer och tystnadsplikt</w:t>
            </w:r>
            <w:r w:rsidR="00C85B8A">
              <w:rPr>
                <w:noProof/>
                <w:webHidden/>
              </w:rPr>
              <w:tab/>
            </w:r>
            <w:r w:rsidR="00C85B8A">
              <w:rPr>
                <w:noProof/>
                <w:webHidden/>
              </w:rPr>
              <w:fldChar w:fldCharType="begin"/>
            </w:r>
            <w:r w:rsidR="00C85B8A">
              <w:rPr>
                <w:noProof/>
                <w:webHidden/>
              </w:rPr>
              <w:instrText xml:space="preserve"> PAGEREF _Toc513582039 \h </w:instrText>
            </w:r>
            <w:r w:rsidR="00C85B8A">
              <w:rPr>
                <w:noProof/>
                <w:webHidden/>
              </w:rPr>
            </w:r>
            <w:r w:rsidR="00C85B8A">
              <w:rPr>
                <w:noProof/>
                <w:webHidden/>
              </w:rPr>
              <w:fldChar w:fldCharType="separate"/>
            </w:r>
            <w:r w:rsidR="00C85B8A">
              <w:rPr>
                <w:noProof/>
                <w:webHidden/>
              </w:rPr>
              <w:t>5</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40" w:history="1">
            <w:r w:rsidR="00C85B8A" w:rsidRPr="00BB29BF">
              <w:rPr>
                <w:rStyle w:val="Hyperlnk"/>
                <w:noProof/>
              </w:rPr>
              <w:t>1.8 Om stödboende i Stockholms län</w:t>
            </w:r>
            <w:r w:rsidR="00C85B8A">
              <w:rPr>
                <w:noProof/>
                <w:webHidden/>
              </w:rPr>
              <w:tab/>
            </w:r>
            <w:r w:rsidR="00C85B8A">
              <w:rPr>
                <w:noProof/>
                <w:webHidden/>
              </w:rPr>
              <w:fldChar w:fldCharType="begin"/>
            </w:r>
            <w:r w:rsidR="00C85B8A">
              <w:rPr>
                <w:noProof/>
                <w:webHidden/>
              </w:rPr>
              <w:instrText xml:space="preserve"> PAGEREF _Toc513582040 \h </w:instrText>
            </w:r>
            <w:r w:rsidR="00C85B8A">
              <w:rPr>
                <w:noProof/>
                <w:webHidden/>
              </w:rPr>
            </w:r>
            <w:r w:rsidR="00C85B8A">
              <w:rPr>
                <w:noProof/>
                <w:webHidden/>
              </w:rPr>
              <w:fldChar w:fldCharType="separate"/>
            </w:r>
            <w:r w:rsidR="00C85B8A">
              <w:rPr>
                <w:noProof/>
                <w:webHidden/>
              </w:rPr>
              <w:t>5</w:t>
            </w:r>
            <w:r w:rsidR="00C85B8A">
              <w:rPr>
                <w:noProof/>
                <w:webHidden/>
              </w:rPr>
              <w:fldChar w:fldCharType="end"/>
            </w:r>
          </w:hyperlink>
        </w:p>
        <w:p w:rsidR="00C85B8A" w:rsidRDefault="00C5566D">
          <w:pPr>
            <w:pStyle w:val="Innehll1"/>
            <w:tabs>
              <w:tab w:val="right" w:leader="dot" w:pos="9062"/>
            </w:tabs>
            <w:rPr>
              <w:noProof/>
              <w:sz w:val="22"/>
              <w:szCs w:val="22"/>
              <w:lang w:eastAsia="sv-SE"/>
            </w:rPr>
          </w:pPr>
          <w:hyperlink w:anchor="_Toc513582041" w:history="1">
            <w:r w:rsidR="00C85B8A" w:rsidRPr="00BB29BF">
              <w:rPr>
                <w:rStyle w:val="Hyperlnk"/>
                <w:noProof/>
              </w:rPr>
              <w:t>2. Sammanfattning</w:t>
            </w:r>
            <w:r w:rsidR="00C85B8A">
              <w:rPr>
                <w:noProof/>
                <w:webHidden/>
              </w:rPr>
              <w:tab/>
            </w:r>
            <w:r w:rsidR="00C85B8A">
              <w:rPr>
                <w:noProof/>
                <w:webHidden/>
              </w:rPr>
              <w:fldChar w:fldCharType="begin"/>
            </w:r>
            <w:r w:rsidR="00C85B8A">
              <w:rPr>
                <w:noProof/>
                <w:webHidden/>
              </w:rPr>
              <w:instrText xml:space="preserve"> PAGEREF _Toc513582041 \h </w:instrText>
            </w:r>
            <w:r w:rsidR="00C85B8A">
              <w:rPr>
                <w:noProof/>
                <w:webHidden/>
              </w:rPr>
            </w:r>
            <w:r w:rsidR="00C85B8A">
              <w:rPr>
                <w:noProof/>
                <w:webHidden/>
              </w:rPr>
              <w:fldChar w:fldCharType="separate"/>
            </w:r>
            <w:r w:rsidR="00C85B8A">
              <w:rPr>
                <w:noProof/>
                <w:webHidden/>
              </w:rPr>
              <w:t>7</w:t>
            </w:r>
            <w:r w:rsidR="00C85B8A">
              <w:rPr>
                <w:noProof/>
                <w:webHidden/>
              </w:rPr>
              <w:fldChar w:fldCharType="end"/>
            </w:r>
          </w:hyperlink>
        </w:p>
        <w:p w:rsidR="00C85B8A" w:rsidRDefault="00C5566D">
          <w:pPr>
            <w:pStyle w:val="Innehll1"/>
            <w:tabs>
              <w:tab w:val="right" w:leader="dot" w:pos="9062"/>
            </w:tabs>
            <w:rPr>
              <w:noProof/>
              <w:sz w:val="22"/>
              <w:szCs w:val="22"/>
              <w:lang w:eastAsia="sv-SE"/>
            </w:rPr>
          </w:pPr>
          <w:hyperlink w:anchor="_Toc513582042" w:history="1">
            <w:r w:rsidR="00C85B8A" w:rsidRPr="00BB29BF">
              <w:rPr>
                <w:rStyle w:val="Hyperlnk"/>
                <w:noProof/>
              </w:rPr>
              <w:t>3. Resultatdel</w:t>
            </w:r>
            <w:r w:rsidR="00C85B8A">
              <w:rPr>
                <w:noProof/>
                <w:webHidden/>
              </w:rPr>
              <w:tab/>
            </w:r>
            <w:r w:rsidR="00C85B8A">
              <w:rPr>
                <w:noProof/>
                <w:webHidden/>
              </w:rPr>
              <w:fldChar w:fldCharType="begin"/>
            </w:r>
            <w:r w:rsidR="00C85B8A">
              <w:rPr>
                <w:noProof/>
                <w:webHidden/>
              </w:rPr>
              <w:instrText xml:space="preserve"> PAGEREF _Toc513582042 \h </w:instrText>
            </w:r>
            <w:r w:rsidR="00C85B8A">
              <w:rPr>
                <w:noProof/>
                <w:webHidden/>
              </w:rPr>
            </w:r>
            <w:r w:rsidR="00C85B8A">
              <w:rPr>
                <w:noProof/>
                <w:webHidden/>
              </w:rPr>
              <w:fldChar w:fldCharType="separate"/>
            </w:r>
            <w:r w:rsidR="00C85B8A">
              <w:rPr>
                <w:noProof/>
                <w:webHidden/>
              </w:rPr>
              <w:t>8</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43" w:history="1">
            <w:r w:rsidR="00C85B8A" w:rsidRPr="00BB29BF">
              <w:rPr>
                <w:rStyle w:val="Hyperlnk"/>
                <w:noProof/>
              </w:rPr>
              <w:t>3.1 Boendemiljön</w:t>
            </w:r>
            <w:r w:rsidR="00C85B8A">
              <w:rPr>
                <w:noProof/>
                <w:webHidden/>
              </w:rPr>
              <w:tab/>
            </w:r>
            <w:r w:rsidR="00C85B8A">
              <w:rPr>
                <w:noProof/>
                <w:webHidden/>
              </w:rPr>
              <w:fldChar w:fldCharType="begin"/>
            </w:r>
            <w:r w:rsidR="00C85B8A">
              <w:rPr>
                <w:noProof/>
                <w:webHidden/>
              </w:rPr>
              <w:instrText xml:space="preserve"> PAGEREF _Toc513582043 \h </w:instrText>
            </w:r>
            <w:r w:rsidR="00C85B8A">
              <w:rPr>
                <w:noProof/>
                <w:webHidden/>
              </w:rPr>
            </w:r>
            <w:r w:rsidR="00C85B8A">
              <w:rPr>
                <w:noProof/>
                <w:webHidden/>
              </w:rPr>
              <w:fldChar w:fldCharType="separate"/>
            </w:r>
            <w:r w:rsidR="00C85B8A">
              <w:rPr>
                <w:noProof/>
                <w:webHidden/>
              </w:rPr>
              <w:t>8</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44" w:history="1">
            <w:r w:rsidR="00C85B8A" w:rsidRPr="00BB29BF">
              <w:rPr>
                <w:rStyle w:val="Hyperlnk"/>
                <w:noProof/>
              </w:rPr>
              <w:t>3.1 Brukarrevisorernas reflektioner</w:t>
            </w:r>
            <w:r w:rsidR="00C85B8A">
              <w:rPr>
                <w:noProof/>
                <w:webHidden/>
              </w:rPr>
              <w:tab/>
            </w:r>
            <w:r w:rsidR="00C85B8A">
              <w:rPr>
                <w:noProof/>
                <w:webHidden/>
              </w:rPr>
              <w:fldChar w:fldCharType="begin"/>
            </w:r>
            <w:r w:rsidR="00C85B8A">
              <w:rPr>
                <w:noProof/>
                <w:webHidden/>
              </w:rPr>
              <w:instrText xml:space="preserve"> PAGEREF _Toc513582044 \h </w:instrText>
            </w:r>
            <w:r w:rsidR="00C85B8A">
              <w:rPr>
                <w:noProof/>
                <w:webHidden/>
              </w:rPr>
            </w:r>
            <w:r w:rsidR="00C85B8A">
              <w:rPr>
                <w:noProof/>
                <w:webHidden/>
              </w:rPr>
              <w:fldChar w:fldCharType="separate"/>
            </w:r>
            <w:r w:rsidR="00C85B8A">
              <w:rPr>
                <w:noProof/>
                <w:webHidden/>
              </w:rPr>
              <w:t>9</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45" w:history="1">
            <w:r w:rsidR="00C85B8A" w:rsidRPr="00BB29BF">
              <w:rPr>
                <w:rStyle w:val="Hyperlnk"/>
                <w:noProof/>
              </w:rPr>
              <w:t>3.2 Stödet</w:t>
            </w:r>
            <w:r w:rsidR="00C85B8A">
              <w:rPr>
                <w:noProof/>
                <w:webHidden/>
              </w:rPr>
              <w:tab/>
            </w:r>
            <w:r w:rsidR="00C85B8A">
              <w:rPr>
                <w:noProof/>
                <w:webHidden/>
              </w:rPr>
              <w:fldChar w:fldCharType="begin"/>
            </w:r>
            <w:r w:rsidR="00C85B8A">
              <w:rPr>
                <w:noProof/>
                <w:webHidden/>
              </w:rPr>
              <w:instrText xml:space="preserve"> PAGEREF _Toc513582045 \h </w:instrText>
            </w:r>
            <w:r w:rsidR="00C85B8A">
              <w:rPr>
                <w:noProof/>
                <w:webHidden/>
              </w:rPr>
            </w:r>
            <w:r w:rsidR="00C85B8A">
              <w:rPr>
                <w:noProof/>
                <w:webHidden/>
              </w:rPr>
              <w:fldChar w:fldCharType="separate"/>
            </w:r>
            <w:r w:rsidR="00C85B8A">
              <w:rPr>
                <w:noProof/>
                <w:webHidden/>
              </w:rPr>
              <w:t>10</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46" w:history="1">
            <w:r w:rsidR="00C85B8A" w:rsidRPr="00BB29BF">
              <w:rPr>
                <w:rStyle w:val="Hyperlnk"/>
                <w:noProof/>
              </w:rPr>
              <w:t>3.2 Brukarrevisorernas reflektioner</w:t>
            </w:r>
            <w:r w:rsidR="00C85B8A">
              <w:rPr>
                <w:noProof/>
                <w:webHidden/>
              </w:rPr>
              <w:tab/>
            </w:r>
            <w:r w:rsidR="00C85B8A">
              <w:rPr>
                <w:noProof/>
                <w:webHidden/>
              </w:rPr>
              <w:fldChar w:fldCharType="begin"/>
            </w:r>
            <w:r w:rsidR="00C85B8A">
              <w:rPr>
                <w:noProof/>
                <w:webHidden/>
              </w:rPr>
              <w:instrText xml:space="preserve"> PAGEREF _Toc513582046 \h </w:instrText>
            </w:r>
            <w:r w:rsidR="00C85B8A">
              <w:rPr>
                <w:noProof/>
                <w:webHidden/>
              </w:rPr>
            </w:r>
            <w:r w:rsidR="00C85B8A">
              <w:rPr>
                <w:noProof/>
                <w:webHidden/>
              </w:rPr>
              <w:fldChar w:fldCharType="separate"/>
            </w:r>
            <w:r w:rsidR="00C85B8A">
              <w:rPr>
                <w:noProof/>
                <w:webHidden/>
              </w:rPr>
              <w:t>11</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47" w:history="1">
            <w:r w:rsidR="00C85B8A" w:rsidRPr="00BB29BF">
              <w:rPr>
                <w:rStyle w:val="Hyperlnk"/>
                <w:noProof/>
              </w:rPr>
              <w:t>3.3 Flytten</w:t>
            </w:r>
            <w:r w:rsidR="00C85B8A">
              <w:rPr>
                <w:noProof/>
                <w:webHidden/>
              </w:rPr>
              <w:tab/>
            </w:r>
            <w:r w:rsidR="00C85B8A">
              <w:rPr>
                <w:noProof/>
                <w:webHidden/>
              </w:rPr>
              <w:fldChar w:fldCharType="begin"/>
            </w:r>
            <w:r w:rsidR="00C85B8A">
              <w:rPr>
                <w:noProof/>
                <w:webHidden/>
              </w:rPr>
              <w:instrText xml:space="preserve"> PAGEREF _Toc513582047 \h </w:instrText>
            </w:r>
            <w:r w:rsidR="00C85B8A">
              <w:rPr>
                <w:noProof/>
                <w:webHidden/>
              </w:rPr>
            </w:r>
            <w:r w:rsidR="00C85B8A">
              <w:rPr>
                <w:noProof/>
                <w:webHidden/>
              </w:rPr>
              <w:fldChar w:fldCharType="separate"/>
            </w:r>
            <w:r w:rsidR="00C85B8A">
              <w:rPr>
                <w:noProof/>
                <w:webHidden/>
              </w:rPr>
              <w:t>12</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48" w:history="1">
            <w:r w:rsidR="00C85B8A" w:rsidRPr="00BB29BF">
              <w:rPr>
                <w:rStyle w:val="Hyperlnk"/>
                <w:noProof/>
              </w:rPr>
              <w:t>3.3 Brukarrevisorernas reflektioner</w:t>
            </w:r>
            <w:r w:rsidR="00C85B8A">
              <w:rPr>
                <w:noProof/>
                <w:webHidden/>
              </w:rPr>
              <w:tab/>
            </w:r>
            <w:r w:rsidR="00C85B8A">
              <w:rPr>
                <w:noProof/>
                <w:webHidden/>
              </w:rPr>
              <w:fldChar w:fldCharType="begin"/>
            </w:r>
            <w:r w:rsidR="00C85B8A">
              <w:rPr>
                <w:noProof/>
                <w:webHidden/>
              </w:rPr>
              <w:instrText xml:space="preserve"> PAGEREF _Toc513582048 \h </w:instrText>
            </w:r>
            <w:r w:rsidR="00C85B8A">
              <w:rPr>
                <w:noProof/>
                <w:webHidden/>
              </w:rPr>
            </w:r>
            <w:r w:rsidR="00C85B8A">
              <w:rPr>
                <w:noProof/>
                <w:webHidden/>
              </w:rPr>
              <w:fldChar w:fldCharType="separate"/>
            </w:r>
            <w:r w:rsidR="00C85B8A">
              <w:rPr>
                <w:noProof/>
                <w:webHidden/>
              </w:rPr>
              <w:t>14</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49" w:history="1">
            <w:r w:rsidR="00C85B8A" w:rsidRPr="00BB29BF">
              <w:rPr>
                <w:rStyle w:val="Hyperlnk"/>
                <w:noProof/>
              </w:rPr>
              <w:t>3.4 Det nya boendet</w:t>
            </w:r>
            <w:r w:rsidR="00C85B8A">
              <w:rPr>
                <w:noProof/>
                <w:webHidden/>
              </w:rPr>
              <w:tab/>
            </w:r>
            <w:r w:rsidR="00C85B8A">
              <w:rPr>
                <w:noProof/>
                <w:webHidden/>
              </w:rPr>
              <w:fldChar w:fldCharType="begin"/>
            </w:r>
            <w:r w:rsidR="00C85B8A">
              <w:rPr>
                <w:noProof/>
                <w:webHidden/>
              </w:rPr>
              <w:instrText xml:space="preserve"> PAGEREF _Toc513582049 \h </w:instrText>
            </w:r>
            <w:r w:rsidR="00C85B8A">
              <w:rPr>
                <w:noProof/>
                <w:webHidden/>
              </w:rPr>
            </w:r>
            <w:r w:rsidR="00C85B8A">
              <w:rPr>
                <w:noProof/>
                <w:webHidden/>
              </w:rPr>
              <w:fldChar w:fldCharType="separate"/>
            </w:r>
            <w:r w:rsidR="00C85B8A">
              <w:rPr>
                <w:noProof/>
                <w:webHidden/>
              </w:rPr>
              <w:t>15</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50" w:history="1">
            <w:r w:rsidR="00C85B8A" w:rsidRPr="00BB29BF">
              <w:rPr>
                <w:rStyle w:val="Hyperlnk"/>
                <w:noProof/>
              </w:rPr>
              <w:t>3.4 Brukarrevisorernas reflektioner</w:t>
            </w:r>
            <w:r w:rsidR="00C85B8A">
              <w:rPr>
                <w:noProof/>
                <w:webHidden/>
              </w:rPr>
              <w:tab/>
            </w:r>
            <w:r w:rsidR="00C85B8A">
              <w:rPr>
                <w:noProof/>
                <w:webHidden/>
              </w:rPr>
              <w:fldChar w:fldCharType="begin"/>
            </w:r>
            <w:r w:rsidR="00C85B8A">
              <w:rPr>
                <w:noProof/>
                <w:webHidden/>
              </w:rPr>
              <w:instrText xml:space="preserve"> PAGEREF _Toc513582050 \h </w:instrText>
            </w:r>
            <w:r w:rsidR="00C85B8A">
              <w:rPr>
                <w:noProof/>
                <w:webHidden/>
              </w:rPr>
            </w:r>
            <w:r w:rsidR="00C85B8A">
              <w:rPr>
                <w:noProof/>
                <w:webHidden/>
              </w:rPr>
              <w:fldChar w:fldCharType="separate"/>
            </w:r>
            <w:r w:rsidR="00C85B8A">
              <w:rPr>
                <w:noProof/>
                <w:webHidden/>
              </w:rPr>
              <w:t>15</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51" w:history="1">
            <w:r w:rsidR="00C85B8A" w:rsidRPr="00BB29BF">
              <w:rPr>
                <w:rStyle w:val="Hyperlnk"/>
                <w:noProof/>
              </w:rPr>
              <w:t>3.5 Den nya vardagen</w:t>
            </w:r>
            <w:r w:rsidR="00C85B8A">
              <w:rPr>
                <w:noProof/>
                <w:webHidden/>
              </w:rPr>
              <w:tab/>
            </w:r>
            <w:r w:rsidR="00C85B8A">
              <w:rPr>
                <w:noProof/>
                <w:webHidden/>
              </w:rPr>
              <w:fldChar w:fldCharType="begin"/>
            </w:r>
            <w:r w:rsidR="00C85B8A">
              <w:rPr>
                <w:noProof/>
                <w:webHidden/>
              </w:rPr>
              <w:instrText xml:space="preserve"> PAGEREF _Toc513582051 \h </w:instrText>
            </w:r>
            <w:r w:rsidR="00C85B8A">
              <w:rPr>
                <w:noProof/>
                <w:webHidden/>
              </w:rPr>
            </w:r>
            <w:r w:rsidR="00C85B8A">
              <w:rPr>
                <w:noProof/>
                <w:webHidden/>
              </w:rPr>
              <w:fldChar w:fldCharType="separate"/>
            </w:r>
            <w:r w:rsidR="00C85B8A">
              <w:rPr>
                <w:noProof/>
                <w:webHidden/>
              </w:rPr>
              <w:t>16</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52" w:history="1">
            <w:r w:rsidR="00C85B8A" w:rsidRPr="00BB29BF">
              <w:rPr>
                <w:rStyle w:val="Hyperlnk"/>
                <w:noProof/>
              </w:rPr>
              <w:t>3.5 Brukarrevisorernas reflektioner</w:t>
            </w:r>
            <w:r w:rsidR="00C85B8A">
              <w:rPr>
                <w:noProof/>
                <w:webHidden/>
              </w:rPr>
              <w:tab/>
            </w:r>
            <w:r w:rsidR="00C85B8A">
              <w:rPr>
                <w:noProof/>
                <w:webHidden/>
              </w:rPr>
              <w:fldChar w:fldCharType="begin"/>
            </w:r>
            <w:r w:rsidR="00C85B8A">
              <w:rPr>
                <w:noProof/>
                <w:webHidden/>
              </w:rPr>
              <w:instrText xml:space="preserve"> PAGEREF _Toc513582052 \h </w:instrText>
            </w:r>
            <w:r w:rsidR="00C85B8A">
              <w:rPr>
                <w:noProof/>
                <w:webHidden/>
              </w:rPr>
            </w:r>
            <w:r w:rsidR="00C85B8A">
              <w:rPr>
                <w:noProof/>
                <w:webHidden/>
              </w:rPr>
              <w:fldChar w:fldCharType="separate"/>
            </w:r>
            <w:r w:rsidR="00C85B8A">
              <w:rPr>
                <w:noProof/>
                <w:webHidden/>
              </w:rPr>
              <w:t>17</w:t>
            </w:r>
            <w:r w:rsidR="00C85B8A">
              <w:rPr>
                <w:noProof/>
                <w:webHidden/>
              </w:rPr>
              <w:fldChar w:fldCharType="end"/>
            </w:r>
          </w:hyperlink>
        </w:p>
        <w:p w:rsidR="00C85B8A" w:rsidRDefault="00C5566D" w:rsidP="00C85B8A">
          <w:pPr>
            <w:pStyle w:val="Innehll2"/>
            <w:tabs>
              <w:tab w:val="right" w:leader="dot" w:pos="9062"/>
            </w:tabs>
            <w:rPr>
              <w:noProof/>
              <w:sz w:val="22"/>
              <w:szCs w:val="22"/>
              <w:lang w:eastAsia="sv-SE"/>
            </w:rPr>
          </w:pPr>
          <w:hyperlink w:anchor="_Toc513582053" w:history="1">
            <w:r w:rsidR="00C85B8A" w:rsidRPr="00BB29BF">
              <w:rPr>
                <w:rStyle w:val="Hyperlnk"/>
                <w:noProof/>
              </w:rPr>
              <w:t>3.6 Återhämtningen</w:t>
            </w:r>
            <w:r w:rsidR="00C85B8A">
              <w:rPr>
                <w:noProof/>
                <w:webHidden/>
              </w:rPr>
              <w:tab/>
            </w:r>
            <w:r w:rsidR="00C85B8A">
              <w:rPr>
                <w:noProof/>
                <w:webHidden/>
              </w:rPr>
              <w:fldChar w:fldCharType="begin"/>
            </w:r>
            <w:r w:rsidR="00C85B8A">
              <w:rPr>
                <w:noProof/>
                <w:webHidden/>
              </w:rPr>
              <w:instrText xml:space="preserve"> PAGEREF _Toc513582053 \h </w:instrText>
            </w:r>
            <w:r w:rsidR="00C85B8A">
              <w:rPr>
                <w:noProof/>
                <w:webHidden/>
              </w:rPr>
            </w:r>
            <w:r w:rsidR="00C85B8A">
              <w:rPr>
                <w:noProof/>
                <w:webHidden/>
              </w:rPr>
              <w:fldChar w:fldCharType="separate"/>
            </w:r>
            <w:r w:rsidR="00C85B8A">
              <w:rPr>
                <w:noProof/>
                <w:webHidden/>
              </w:rPr>
              <w:t>18</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56" w:history="1">
            <w:r w:rsidR="00C85B8A" w:rsidRPr="00BB29BF">
              <w:rPr>
                <w:rStyle w:val="Hyperlnk"/>
                <w:noProof/>
              </w:rPr>
              <w:t>3.7 Avslutningsvis</w:t>
            </w:r>
            <w:r w:rsidR="00C85B8A">
              <w:rPr>
                <w:noProof/>
                <w:webHidden/>
              </w:rPr>
              <w:tab/>
            </w:r>
            <w:r w:rsidR="00C85B8A">
              <w:rPr>
                <w:noProof/>
                <w:webHidden/>
              </w:rPr>
              <w:fldChar w:fldCharType="begin"/>
            </w:r>
            <w:r w:rsidR="00C85B8A">
              <w:rPr>
                <w:noProof/>
                <w:webHidden/>
              </w:rPr>
              <w:instrText xml:space="preserve"> PAGEREF _Toc513582056 \h </w:instrText>
            </w:r>
            <w:r w:rsidR="00C85B8A">
              <w:rPr>
                <w:noProof/>
                <w:webHidden/>
              </w:rPr>
            </w:r>
            <w:r w:rsidR="00C85B8A">
              <w:rPr>
                <w:noProof/>
                <w:webHidden/>
              </w:rPr>
              <w:fldChar w:fldCharType="separate"/>
            </w:r>
            <w:r w:rsidR="00C85B8A">
              <w:rPr>
                <w:noProof/>
                <w:webHidden/>
              </w:rPr>
              <w:t>20</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57" w:history="1">
            <w:r w:rsidR="00C85B8A" w:rsidRPr="00BB29BF">
              <w:rPr>
                <w:rStyle w:val="Hyperlnk"/>
                <w:noProof/>
              </w:rPr>
              <w:t>3.7 Brukarrevisorernas reflektioner</w:t>
            </w:r>
            <w:r w:rsidR="00C85B8A">
              <w:rPr>
                <w:noProof/>
                <w:webHidden/>
              </w:rPr>
              <w:tab/>
            </w:r>
            <w:r w:rsidR="00C85B8A">
              <w:rPr>
                <w:noProof/>
                <w:webHidden/>
              </w:rPr>
              <w:fldChar w:fldCharType="begin"/>
            </w:r>
            <w:r w:rsidR="00C85B8A">
              <w:rPr>
                <w:noProof/>
                <w:webHidden/>
              </w:rPr>
              <w:instrText xml:space="preserve"> PAGEREF _Toc513582057 \h </w:instrText>
            </w:r>
            <w:r w:rsidR="00C85B8A">
              <w:rPr>
                <w:noProof/>
                <w:webHidden/>
              </w:rPr>
            </w:r>
            <w:r w:rsidR="00C85B8A">
              <w:rPr>
                <w:noProof/>
                <w:webHidden/>
              </w:rPr>
              <w:fldChar w:fldCharType="separate"/>
            </w:r>
            <w:r w:rsidR="00C85B8A">
              <w:rPr>
                <w:noProof/>
                <w:webHidden/>
              </w:rPr>
              <w:t>21</w:t>
            </w:r>
            <w:r w:rsidR="00C85B8A">
              <w:rPr>
                <w:noProof/>
                <w:webHidden/>
              </w:rPr>
              <w:fldChar w:fldCharType="end"/>
            </w:r>
          </w:hyperlink>
        </w:p>
        <w:p w:rsidR="00C85B8A" w:rsidRDefault="00C5566D">
          <w:pPr>
            <w:pStyle w:val="Innehll1"/>
            <w:tabs>
              <w:tab w:val="right" w:leader="dot" w:pos="9062"/>
            </w:tabs>
            <w:rPr>
              <w:noProof/>
              <w:sz w:val="22"/>
              <w:szCs w:val="22"/>
              <w:lang w:eastAsia="sv-SE"/>
            </w:rPr>
          </w:pPr>
          <w:hyperlink w:anchor="_Toc513582058" w:history="1">
            <w:r w:rsidR="00C85B8A" w:rsidRPr="00BB29BF">
              <w:rPr>
                <w:rStyle w:val="Hyperlnk"/>
                <w:noProof/>
              </w:rPr>
              <w:t>4. Förbättringsförslag</w:t>
            </w:r>
            <w:r w:rsidR="00C85B8A">
              <w:rPr>
                <w:noProof/>
                <w:webHidden/>
              </w:rPr>
              <w:tab/>
            </w:r>
            <w:r w:rsidR="00C85B8A">
              <w:rPr>
                <w:noProof/>
                <w:webHidden/>
              </w:rPr>
              <w:fldChar w:fldCharType="begin"/>
            </w:r>
            <w:r w:rsidR="00C85B8A">
              <w:rPr>
                <w:noProof/>
                <w:webHidden/>
              </w:rPr>
              <w:instrText xml:space="preserve"> PAGEREF _Toc513582058 \h </w:instrText>
            </w:r>
            <w:r w:rsidR="00C85B8A">
              <w:rPr>
                <w:noProof/>
                <w:webHidden/>
              </w:rPr>
            </w:r>
            <w:r w:rsidR="00C85B8A">
              <w:rPr>
                <w:noProof/>
                <w:webHidden/>
              </w:rPr>
              <w:fldChar w:fldCharType="separate"/>
            </w:r>
            <w:r w:rsidR="00C85B8A">
              <w:rPr>
                <w:noProof/>
                <w:webHidden/>
              </w:rPr>
              <w:t>21</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59" w:history="1">
            <w:r w:rsidR="00C85B8A" w:rsidRPr="00BB29BF">
              <w:rPr>
                <w:rStyle w:val="Hyperlnk"/>
                <w:noProof/>
              </w:rPr>
              <w:t>Boendemiljön</w:t>
            </w:r>
            <w:r w:rsidR="00C85B8A">
              <w:rPr>
                <w:noProof/>
                <w:webHidden/>
              </w:rPr>
              <w:tab/>
            </w:r>
            <w:r w:rsidR="00C85B8A">
              <w:rPr>
                <w:noProof/>
                <w:webHidden/>
              </w:rPr>
              <w:fldChar w:fldCharType="begin"/>
            </w:r>
            <w:r w:rsidR="00C85B8A">
              <w:rPr>
                <w:noProof/>
                <w:webHidden/>
              </w:rPr>
              <w:instrText xml:space="preserve"> PAGEREF _Toc513582059 \h </w:instrText>
            </w:r>
            <w:r w:rsidR="00C85B8A">
              <w:rPr>
                <w:noProof/>
                <w:webHidden/>
              </w:rPr>
            </w:r>
            <w:r w:rsidR="00C85B8A">
              <w:rPr>
                <w:noProof/>
                <w:webHidden/>
              </w:rPr>
              <w:fldChar w:fldCharType="separate"/>
            </w:r>
            <w:r w:rsidR="00C85B8A">
              <w:rPr>
                <w:noProof/>
                <w:webHidden/>
              </w:rPr>
              <w:t>21</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60" w:history="1">
            <w:r w:rsidR="00C85B8A" w:rsidRPr="00BB29BF">
              <w:rPr>
                <w:rStyle w:val="Hyperlnk"/>
                <w:noProof/>
              </w:rPr>
              <w:t>Stödet</w:t>
            </w:r>
            <w:r w:rsidR="00C85B8A">
              <w:rPr>
                <w:noProof/>
                <w:webHidden/>
              </w:rPr>
              <w:tab/>
            </w:r>
            <w:r w:rsidR="00C85B8A">
              <w:rPr>
                <w:noProof/>
                <w:webHidden/>
              </w:rPr>
              <w:fldChar w:fldCharType="begin"/>
            </w:r>
            <w:r w:rsidR="00C85B8A">
              <w:rPr>
                <w:noProof/>
                <w:webHidden/>
              </w:rPr>
              <w:instrText xml:space="preserve"> PAGEREF _Toc513582060 \h </w:instrText>
            </w:r>
            <w:r w:rsidR="00C85B8A">
              <w:rPr>
                <w:noProof/>
                <w:webHidden/>
              </w:rPr>
            </w:r>
            <w:r w:rsidR="00C85B8A">
              <w:rPr>
                <w:noProof/>
                <w:webHidden/>
              </w:rPr>
              <w:fldChar w:fldCharType="separate"/>
            </w:r>
            <w:r w:rsidR="00C85B8A">
              <w:rPr>
                <w:noProof/>
                <w:webHidden/>
              </w:rPr>
              <w:t>22</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61" w:history="1">
            <w:r w:rsidR="00C85B8A" w:rsidRPr="00BB29BF">
              <w:rPr>
                <w:rStyle w:val="Hyperlnk"/>
                <w:noProof/>
              </w:rPr>
              <w:t>Flytten</w:t>
            </w:r>
            <w:r w:rsidR="00C85B8A">
              <w:rPr>
                <w:noProof/>
                <w:webHidden/>
              </w:rPr>
              <w:tab/>
            </w:r>
            <w:r w:rsidR="00C85B8A">
              <w:rPr>
                <w:noProof/>
                <w:webHidden/>
              </w:rPr>
              <w:fldChar w:fldCharType="begin"/>
            </w:r>
            <w:r w:rsidR="00C85B8A">
              <w:rPr>
                <w:noProof/>
                <w:webHidden/>
              </w:rPr>
              <w:instrText xml:space="preserve"> PAGEREF _Toc513582061 \h </w:instrText>
            </w:r>
            <w:r w:rsidR="00C85B8A">
              <w:rPr>
                <w:noProof/>
                <w:webHidden/>
              </w:rPr>
            </w:r>
            <w:r w:rsidR="00C85B8A">
              <w:rPr>
                <w:noProof/>
                <w:webHidden/>
              </w:rPr>
              <w:fldChar w:fldCharType="separate"/>
            </w:r>
            <w:r w:rsidR="00C85B8A">
              <w:rPr>
                <w:noProof/>
                <w:webHidden/>
              </w:rPr>
              <w:t>22</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62" w:history="1">
            <w:r w:rsidR="00C85B8A" w:rsidRPr="00BB29BF">
              <w:rPr>
                <w:rStyle w:val="Hyperlnk"/>
                <w:noProof/>
              </w:rPr>
              <w:t>Det nya boendet</w:t>
            </w:r>
            <w:r w:rsidR="00C85B8A">
              <w:rPr>
                <w:noProof/>
                <w:webHidden/>
              </w:rPr>
              <w:tab/>
            </w:r>
            <w:r w:rsidR="00C85B8A">
              <w:rPr>
                <w:noProof/>
                <w:webHidden/>
              </w:rPr>
              <w:fldChar w:fldCharType="begin"/>
            </w:r>
            <w:r w:rsidR="00C85B8A">
              <w:rPr>
                <w:noProof/>
                <w:webHidden/>
              </w:rPr>
              <w:instrText xml:space="preserve"> PAGEREF _Toc513582062 \h </w:instrText>
            </w:r>
            <w:r w:rsidR="00C85B8A">
              <w:rPr>
                <w:noProof/>
                <w:webHidden/>
              </w:rPr>
            </w:r>
            <w:r w:rsidR="00C85B8A">
              <w:rPr>
                <w:noProof/>
                <w:webHidden/>
              </w:rPr>
              <w:fldChar w:fldCharType="separate"/>
            </w:r>
            <w:r w:rsidR="00C85B8A">
              <w:rPr>
                <w:noProof/>
                <w:webHidden/>
              </w:rPr>
              <w:t>22</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63" w:history="1">
            <w:r w:rsidR="00C85B8A" w:rsidRPr="00BB29BF">
              <w:rPr>
                <w:rStyle w:val="Hyperlnk"/>
                <w:noProof/>
              </w:rPr>
              <w:t>Den nya vardagen</w:t>
            </w:r>
            <w:r w:rsidR="00C85B8A">
              <w:rPr>
                <w:noProof/>
                <w:webHidden/>
              </w:rPr>
              <w:tab/>
            </w:r>
            <w:r w:rsidR="00C85B8A">
              <w:rPr>
                <w:noProof/>
                <w:webHidden/>
              </w:rPr>
              <w:fldChar w:fldCharType="begin"/>
            </w:r>
            <w:r w:rsidR="00C85B8A">
              <w:rPr>
                <w:noProof/>
                <w:webHidden/>
              </w:rPr>
              <w:instrText xml:space="preserve"> PAGEREF _Toc513582063 \h </w:instrText>
            </w:r>
            <w:r w:rsidR="00C85B8A">
              <w:rPr>
                <w:noProof/>
                <w:webHidden/>
              </w:rPr>
            </w:r>
            <w:r w:rsidR="00C85B8A">
              <w:rPr>
                <w:noProof/>
                <w:webHidden/>
              </w:rPr>
              <w:fldChar w:fldCharType="separate"/>
            </w:r>
            <w:r w:rsidR="00C85B8A">
              <w:rPr>
                <w:noProof/>
                <w:webHidden/>
              </w:rPr>
              <w:t>22</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64" w:history="1">
            <w:r w:rsidR="00C85B8A" w:rsidRPr="00BB29BF">
              <w:rPr>
                <w:rStyle w:val="Hyperlnk"/>
                <w:noProof/>
              </w:rPr>
              <w:t>Återhämtning</w:t>
            </w:r>
            <w:r w:rsidR="00C85B8A">
              <w:rPr>
                <w:noProof/>
                <w:webHidden/>
              </w:rPr>
              <w:tab/>
            </w:r>
            <w:r w:rsidR="00C85B8A">
              <w:rPr>
                <w:noProof/>
                <w:webHidden/>
              </w:rPr>
              <w:fldChar w:fldCharType="begin"/>
            </w:r>
            <w:r w:rsidR="00C85B8A">
              <w:rPr>
                <w:noProof/>
                <w:webHidden/>
              </w:rPr>
              <w:instrText xml:space="preserve"> PAGEREF _Toc513582064 \h </w:instrText>
            </w:r>
            <w:r w:rsidR="00C85B8A">
              <w:rPr>
                <w:noProof/>
                <w:webHidden/>
              </w:rPr>
            </w:r>
            <w:r w:rsidR="00C85B8A">
              <w:rPr>
                <w:noProof/>
                <w:webHidden/>
              </w:rPr>
              <w:fldChar w:fldCharType="separate"/>
            </w:r>
            <w:r w:rsidR="00C85B8A">
              <w:rPr>
                <w:noProof/>
                <w:webHidden/>
              </w:rPr>
              <w:t>23</w:t>
            </w:r>
            <w:r w:rsidR="00C85B8A">
              <w:rPr>
                <w:noProof/>
                <w:webHidden/>
              </w:rPr>
              <w:fldChar w:fldCharType="end"/>
            </w:r>
          </w:hyperlink>
        </w:p>
        <w:p w:rsidR="00C85B8A" w:rsidRDefault="00C5566D">
          <w:pPr>
            <w:pStyle w:val="Innehll1"/>
            <w:tabs>
              <w:tab w:val="right" w:leader="dot" w:pos="9062"/>
            </w:tabs>
            <w:rPr>
              <w:noProof/>
              <w:sz w:val="22"/>
              <w:szCs w:val="22"/>
              <w:lang w:eastAsia="sv-SE"/>
            </w:rPr>
          </w:pPr>
          <w:hyperlink w:anchor="_Toc513582065" w:history="1">
            <w:r w:rsidR="00C85B8A" w:rsidRPr="00BB29BF">
              <w:rPr>
                <w:rStyle w:val="Hyperlnk"/>
                <w:noProof/>
              </w:rPr>
              <w:t>5. Bilagor</w:t>
            </w:r>
            <w:r w:rsidR="00C85B8A">
              <w:rPr>
                <w:noProof/>
                <w:webHidden/>
              </w:rPr>
              <w:tab/>
            </w:r>
            <w:r w:rsidR="00C85B8A">
              <w:rPr>
                <w:noProof/>
                <w:webHidden/>
              </w:rPr>
              <w:fldChar w:fldCharType="begin"/>
            </w:r>
            <w:r w:rsidR="00C85B8A">
              <w:rPr>
                <w:noProof/>
                <w:webHidden/>
              </w:rPr>
              <w:instrText xml:space="preserve"> PAGEREF _Toc513582065 \h </w:instrText>
            </w:r>
            <w:r w:rsidR="00C85B8A">
              <w:rPr>
                <w:noProof/>
                <w:webHidden/>
              </w:rPr>
            </w:r>
            <w:r w:rsidR="00C85B8A">
              <w:rPr>
                <w:noProof/>
                <w:webHidden/>
              </w:rPr>
              <w:fldChar w:fldCharType="separate"/>
            </w:r>
            <w:r w:rsidR="00C85B8A">
              <w:rPr>
                <w:noProof/>
                <w:webHidden/>
              </w:rPr>
              <w:t>24</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66" w:history="1">
            <w:r w:rsidR="00C85B8A" w:rsidRPr="00BB29BF">
              <w:rPr>
                <w:rStyle w:val="Hyperlnk"/>
                <w:noProof/>
              </w:rPr>
              <w:t>5.1 Intervjumall Från stödboende till egen lägenhet</w:t>
            </w:r>
            <w:r w:rsidR="00C85B8A">
              <w:rPr>
                <w:noProof/>
                <w:webHidden/>
              </w:rPr>
              <w:tab/>
            </w:r>
            <w:r w:rsidR="00C85B8A">
              <w:rPr>
                <w:noProof/>
                <w:webHidden/>
              </w:rPr>
              <w:fldChar w:fldCharType="begin"/>
            </w:r>
            <w:r w:rsidR="00C85B8A">
              <w:rPr>
                <w:noProof/>
                <w:webHidden/>
              </w:rPr>
              <w:instrText xml:space="preserve"> PAGEREF _Toc513582066 \h </w:instrText>
            </w:r>
            <w:r w:rsidR="00C85B8A">
              <w:rPr>
                <w:noProof/>
                <w:webHidden/>
              </w:rPr>
            </w:r>
            <w:r w:rsidR="00C85B8A">
              <w:rPr>
                <w:noProof/>
                <w:webHidden/>
              </w:rPr>
              <w:fldChar w:fldCharType="separate"/>
            </w:r>
            <w:r w:rsidR="00C85B8A">
              <w:rPr>
                <w:noProof/>
                <w:webHidden/>
              </w:rPr>
              <w:t>24</w:t>
            </w:r>
            <w:r w:rsidR="00C85B8A">
              <w:rPr>
                <w:noProof/>
                <w:webHidden/>
              </w:rPr>
              <w:fldChar w:fldCharType="end"/>
            </w:r>
          </w:hyperlink>
        </w:p>
        <w:p w:rsidR="00C85B8A" w:rsidRDefault="00C5566D">
          <w:pPr>
            <w:pStyle w:val="Innehll2"/>
            <w:tabs>
              <w:tab w:val="right" w:leader="dot" w:pos="9062"/>
            </w:tabs>
            <w:rPr>
              <w:noProof/>
              <w:sz w:val="22"/>
              <w:szCs w:val="22"/>
              <w:lang w:eastAsia="sv-SE"/>
            </w:rPr>
          </w:pPr>
          <w:hyperlink w:anchor="_Toc513582067" w:history="1">
            <w:r w:rsidR="00C85B8A" w:rsidRPr="00BB29BF">
              <w:rPr>
                <w:rStyle w:val="Hyperlnk"/>
                <w:noProof/>
              </w:rPr>
              <w:t>5.2 Bilaga Tystnadsplikt</w:t>
            </w:r>
            <w:r w:rsidR="00C85B8A">
              <w:rPr>
                <w:noProof/>
                <w:webHidden/>
              </w:rPr>
              <w:tab/>
            </w:r>
            <w:r w:rsidR="00C85B8A">
              <w:rPr>
                <w:noProof/>
                <w:webHidden/>
              </w:rPr>
              <w:fldChar w:fldCharType="begin"/>
            </w:r>
            <w:r w:rsidR="00C85B8A">
              <w:rPr>
                <w:noProof/>
                <w:webHidden/>
              </w:rPr>
              <w:instrText xml:space="preserve"> PAGEREF _Toc513582067 \h </w:instrText>
            </w:r>
            <w:r w:rsidR="00C85B8A">
              <w:rPr>
                <w:noProof/>
                <w:webHidden/>
              </w:rPr>
            </w:r>
            <w:r w:rsidR="00C85B8A">
              <w:rPr>
                <w:noProof/>
                <w:webHidden/>
              </w:rPr>
              <w:fldChar w:fldCharType="separate"/>
            </w:r>
            <w:r w:rsidR="00C85B8A">
              <w:rPr>
                <w:noProof/>
                <w:webHidden/>
              </w:rPr>
              <w:t>26</w:t>
            </w:r>
            <w:r w:rsidR="00C85B8A">
              <w:rPr>
                <w:noProof/>
                <w:webHidden/>
              </w:rPr>
              <w:fldChar w:fldCharType="end"/>
            </w:r>
          </w:hyperlink>
        </w:p>
        <w:p w:rsidR="00C85B8A" w:rsidRDefault="00C85B8A">
          <w:r>
            <w:rPr>
              <w:b/>
              <w:bCs/>
            </w:rPr>
            <w:fldChar w:fldCharType="end"/>
          </w:r>
        </w:p>
      </w:sdtContent>
    </w:sdt>
    <w:p w:rsidR="00C85B8A" w:rsidRDefault="00C85B8A" w:rsidP="00C85B8A">
      <w:pPr>
        <w:pStyle w:val="Rubrik4"/>
      </w:pPr>
      <w:r>
        <w:lastRenderedPageBreak/>
        <w:t>Brukarrevision Från stödboende till egen lägenhet</w:t>
      </w:r>
    </w:p>
    <w:p w:rsidR="00575224" w:rsidRPr="00AC79FE" w:rsidRDefault="00575224" w:rsidP="00AC79FE">
      <w:pPr>
        <w:pStyle w:val="Rubrik1"/>
      </w:pPr>
      <w:bookmarkStart w:id="3" w:name="_Toc513582032"/>
      <w:r w:rsidRPr="00AC79FE">
        <w:t>1. Inledning</w:t>
      </w:r>
      <w:bookmarkEnd w:id="2"/>
      <w:bookmarkEnd w:id="3"/>
      <w:r w:rsidRPr="00AC79FE">
        <w:t xml:space="preserve"> </w:t>
      </w:r>
    </w:p>
    <w:p w:rsidR="00C93956" w:rsidRDefault="00C93956" w:rsidP="00FE7D6E">
      <w:pPr>
        <w:pStyle w:val="Underrubrik"/>
        <w:rPr>
          <w:color w:val="C45911" w:themeColor="accent2" w:themeShade="BF"/>
          <w:sz w:val="32"/>
          <w:szCs w:val="32"/>
        </w:rPr>
      </w:pPr>
      <w:bookmarkStart w:id="4" w:name="_Toc466882440"/>
      <w:bookmarkStart w:id="5" w:name="_Toc474760523"/>
      <w:bookmarkStart w:id="6" w:name="_Toc474762539"/>
      <w:bookmarkStart w:id="7" w:name="_Toc474762710"/>
      <w:bookmarkStart w:id="8" w:name="_Toc479536359"/>
    </w:p>
    <w:p w:rsidR="0091216A" w:rsidRPr="00AC79FE" w:rsidRDefault="00575224" w:rsidP="00AC79FE">
      <w:pPr>
        <w:pStyle w:val="Rubrik2"/>
      </w:pPr>
      <w:bookmarkStart w:id="9" w:name="_Toc513565775"/>
      <w:bookmarkStart w:id="10" w:name="_Toc513582033"/>
      <w:r w:rsidRPr="00AC79FE">
        <w:t xml:space="preserve">1.1 </w:t>
      </w:r>
      <w:r w:rsidR="0091216A" w:rsidRPr="00AC79FE">
        <w:t>Vad är brukarrevision?</w:t>
      </w:r>
      <w:bookmarkEnd w:id="4"/>
      <w:bookmarkEnd w:id="5"/>
      <w:bookmarkEnd w:id="6"/>
      <w:bookmarkEnd w:id="7"/>
      <w:bookmarkEnd w:id="8"/>
      <w:bookmarkEnd w:id="9"/>
      <w:bookmarkEnd w:id="10"/>
      <w:r w:rsidR="0091216A" w:rsidRPr="00AC79FE">
        <w:t xml:space="preserve"> </w:t>
      </w:r>
      <w:r w:rsidR="00BB59B7" w:rsidRPr="00AC79FE">
        <w:tab/>
      </w:r>
    </w:p>
    <w:p w:rsidR="0091216A" w:rsidRPr="00B308AE" w:rsidRDefault="0091216A" w:rsidP="0087362C">
      <w:pPr>
        <w:spacing w:after="0" w:line="360" w:lineRule="auto"/>
        <w:rPr>
          <w:rFonts w:ascii="Times New Roman" w:hAnsi="Times New Roman"/>
          <w:sz w:val="24"/>
          <w:szCs w:val="24"/>
        </w:rPr>
      </w:pPr>
      <w:r w:rsidRPr="00B308AE">
        <w:rPr>
          <w:rFonts w:ascii="Times New Roman" w:eastAsia="Georgia" w:hAnsi="Times New Roman"/>
          <w:kern w:val="3"/>
          <w:sz w:val="24"/>
          <w:szCs w:val="24"/>
        </w:rPr>
        <w:t>Brukarrevisionsprojektet ägs av NSPH (Nationell Samverkan för Psykisk Hälsa) och drivs av RSMH (Riksförbundet för Social och Mental Hälsa) med medel från Allmänna Arvsfonden. Projektet förväntas pågå från januari 2015 till februari 2018.</w:t>
      </w:r>
      <w:r w:rsidR="00800810">
        <w:rPr>
          <w:rFonts w:ascii="Times New Roman" w:eastAsia="Georgia" w:hAnsi="Times New Roman"/>
          <w:kern w:val="3"/>
          <w:sz w:val="24"/>
          <w:szCs w:val="24"/>
        </w:rPr>
        <w:t xml:space="preserve"> </w:t>
      </w:r>
      <w:r w:rsidRPr="00B308AE">
        <w:rPr>
          <w:rFonts w:ascii="Times New Roman" w:eastAsia="Georgia" w:hAnsi="Times New Roman"/>
          <w:kern w:val="3"/>
          <w:sz w:val="24"/>
          <w:szCs w:val="24"/>
        </w:rPr>
        <w:t xml:space="preserve">Brukarinflytande innebär att den som använder en samhällsfunktion också har inflytande över den. Citatet ”den som har skorna på fötterna vet var de skaver” beskriver begreppet bra. </w:t>
      </w:r>
      <w:r w:rsidR="006C2CE8">
        <w:rPr>
          <w:rFonts w:ascii="Times New Roman" w:eastAsia="Georgia" w:hAnsi="Times New Roman"/>
          <w:kern w:val="3"/>
          <w:sz w:val="24"/>
          <w:szCs w:val="24"/>
        </w:rPr>
        <w:br/>
      </w:r>
      <w:r w:rsidRPr="00B308AE">
        <w:rPr>
          <w:rFonts w:ascii="Times New Roman" w:eastAsia="Georgia" w:hAnsi="Times New Roman"/>
          <w:kern w:val="3"/>
          <w:sz w:val="24"/>
          <w:szCs w:val="24"/>
        </w:rPr>
        <w:t>För att nå brukarinflytande behöver olika metoder tas fram och implementeras. En sådan metod är brukarrevision.</w:t>
      </w:r>
    </w:p>
    <w:p w:rsidR="0091216A" w:rsidRPr="00B308AE" w:rsidRDefault="0091216A" w:rsidP="0087362C">
      <w:pPr>
        <w:spacing w:after="0" w:line="360" w:lineRule="auto"/>
        <w:rPr>
          <w:rFonts w:ascii="Times New Roman" w:hAnsi="Times New Roman"/>
          <w:sz w:val="24"/>
          <w:szCs w:val="24"/>
        </w:rPr>
      </w:pPr>
      <w:r w:rsidRPr="00B308AE">
        <w:rPr>
          <w:rFonts w:ascii="Times New Roman" w:eastAsia="Georgia" w:hAnsi="Times New Roman"/>
          <w:kern w:val="3"/>
          <w:sz w:val="24"/>
          <w:szCs w:val="24"/>
        </w:rPr>
        <w:t>En brukarrevision kan enligt Riksförbundet för Social och Mental Hälsa (RSMH) och</w:t>
      </w:r>
    </w:p>
    <w:p w:rsidR="006C2CE8" w:rsidRDefault="0091216A" w:rsidP="0087362C">
      <w:pPr>
        <w:spacing w:after="0" w:line="360" w:lineRule="auto"/>
        <w:rPr>
          <w:rFonts w:ascii="Times New Roman" w:eastAsia="Georgia" w:hAnsi="Times New Roman"/>
          <w:kern w:val="3"/>
          <w:sz w:val="24"/>
          <w:szCs w:val="24"/>
        </w:rPr>
      </w:pPr>
      <w:r w:rsidRPr="00B308AE">
        <w:rPr>
          <w:rFonts w:ascii="Times New Roman" w:eastAsia="Georgia" w:hAnsi="Times New Roman"/>
          <w:kern w:val="3"/>
          <w:sz w:val="24"/>
          <w:szCs w:val="24"/>
        </w:rPr>
        <w:t xml:space="preserve">Schizofreniförbundet förklaras som ”en granskning av en enhet eller verksamhet som ger vård, stöd eller service till personer med psykiska funktionshinder som utförs av brukare och/eller närstående”. </w:t>
      </w:r>
    </w:p>
    <w:p w:rsidR="006C2CE8" w:rsidRDefault="006C2CE8" w:rsidP="0087362C">
      <w:pPr>
        <w:spacing w:after="0" w:line="360" w:lineRule="auto"/>
        <w:rPr>
          <w:rFonts w:ascii="Times New Roman" w:eastAsia="Georgia" w:hAnsi="Times New Roman"/>
          <w:kern w:val="3"/>
          <w:sz w:val="24"/>
          <w:szCs w:val="24"/>
        </w:rPr>
      </w:pPr>
    </w:p>
    <w:p w:rsidR="0091216A" w:rsidRPr="00B308AE" w:rsidRDefault="009332F7" w:rsidP="0087362C">
      <w:pPr>
        <w:spacing w:after="0" w:line="360" w:lineRule="auto"/>
        <w:rPr>
          <w:rFonts w:ascii="Times New Roman" w:eastAsia="Georgia" w:hAnsi="Times New Roman"/>
          <w:kern w:val="3"/>
          <w:sz w:val="24"/>
          <w:szCs w:val="24"/>
        </w:rPr>
      </w:pPr>
      <w:r>
        <w:rPr>
          <w:rFonts w:ascii="Times New Roman" w:eastAsia="Georgia" w:hAnsi="Times New Roman"/>
          <w:kern w:val="3"/>
          <w:sz w:val="24"/>
          <w:szCs w:val="24"/>
        </w:rPr>
        <w:t>En brukarrevision är</w:t>
      </w:r>
      <w:r w:rsidR="0091216A" w:rsidRPr="00B308AE">
        <w:rPr>
          <w:rFonts w:ascii="Times New Roman" w:eastAsia="Georgia" w:hAnsi="Times New Roman"/>
          <w:kern w:val="3"/>
          <w:sz w:val="24"/>
          <w:szCs w:val="24"/>
        </w:rPr>
        <w:t xml:space="preserve"> en granskning av en verksamhet som utförs av personer med egen erfarenhet av psykisk ohälsa</w:t>
      </w:r>
      <w:r>
        <w:rPr>
          <w:rFonts w:ascii="Times New Roman" w:eastAsia="Georgia" w:hAnsi="Times New Roman"/>
          <w:kern w:val="3"/>
          <w:sz w:val="24"/>
          <w:szCs w:val="24"/>
        </w:rPr>
        <w:t xml:space="preserve"> eller nära anhöriga</w:t>
      </w:r>
      <w:r w:rsidR="0091216A" w:rsidRPr="00B308AE">
        <w:rPr>
          <w:rFonts w:ascii="Times New Roman" w:eastAsia="Georgia" w:hAnsi="Times New Roman"/>
          <w:kern w:val="3"/>
          <w:sz w:val="24"/>
          <w:szCs w:val="24"/>
        </w:rPr>
        <w:t xml:space="preserve"> (kallade brukarrevisorer).</w:t>
      </w:r>
    </w:p>
    <w:p w:rsidR="0091216A" w:rsidRPr="00B308AE" w:rsidRDefault="0091216A" w:rsidP="0087362C">
      <w:pPr>
        <w:spacing w:after="0" w:line="360" w:lineRule="auto"/>
        <w:rPr>
          <w:rFonts w:ascii="Times New Roman" w:eastAsia="Georgia" w:hAnsi="Times New Roman"/>
          <w:kern w:val="3"/>
          <w:sz w:val="24"/>
          <w:szCs w:val="24"/>
        </w:rPr>
      </w:pPr>
      <w:r w:rsidRPr="00B308AE">
        <w:rPr>
          <w:rFonts w:ascii="Times New Roman" w:eastAsia="Georgia" w:hAnsi="Times New Roman"/>
          <w:kern w:val="3"/>
          <w:sz w:val="24"/>
          <w:szCs w:val="24"/>
        </w:rPr>
        <w:t>Dessa kommer fram till</w:t>
      </w:r>
      <w:r w:rsidR="009332F7">
        <w:rPr>
          <w:rFonts w:ascii="Times New Roman" w:eastAsia="Georgia" w:hAnsi="Times New Roman"/>
          <w:kern w:val="3"/>
          <w:sz w:val="24"/>
          <w:szCs w:val="24"/>
        </w:rPr>
        <w:t xml:space="preserve"> vad som ska undersökas, framställer</w:t>
      </w:r>
      <w:r w:rsidRPr="00B308AE">
        <w:rPr>
          <w:rFonts w:ascii="Times New Roman" w:eastAsia="Georgia" w:hAnsi="Times New Roman"/>
          <w:kern w:val="3"/>
          <w:sz w:val="24"/>
          <w:szCs w:val="24"/>
        </w:rPr>
        <w:t xml:space="preserve"> frågor till en intervjumall, </w:t>
      </w:r>
      <w:r w:rsidR="009332F7">
        <w:rPr>
          <w:rFonts w:ascii="Times New Roman" w:eastAsia="Georgia" w:hAnsi="Times New Roman"/>
          <w:kern w:val="3"/>
          <w:sz w:val="24"/>
          <w:szCs w:val="24"/>
        </w:rPr>
        <w:t>utför intervjuer och skriver brukarrevisions</w:t>
      </w:r>
      <w:r w:rsidRPr="00B308AE">
        <w:rPr>
          <w:rFonts w:ascii="Times New Roman" w:eastAsia="Georgia" w:hAnsi="Times New Roman"/>
          <w:kern w:val="3"/>
          <w:sz w:val="24"/>
          <w:szCs w:val="24"/>
        </w:rPr>
        <w:t xml:space="preserve">rapport. Rapporten ska sammantaget beskriva vad som är bra, </w:t>
      </w:r>
      <w:r w:rsidR="009B463D" w:rsidRPr="00B308AE">
        <w:rPr>
          <w:rFonts w:ascii="Times New Roman" w:eastAsia="Georgia" w:hAnsi="Times New Roman"/>
          <w:kern w:val="3"/>
          <w:sz w:val="24"/>
          <w:szCs w:val="24"/>
        </w:rPr>
        <w:t>vad som är mindre bra och ge</w:t>
      </w:r>
      <w:r w:rsidRPr="00B308AE">
        <w:rPr>
          <w:rFonts w:ascii="Times New Roman" w:eastAsia="Georgia" w:hAnsi="Times New Roman"/>
          <w:kern w:val="3"/>
          <w:sz w:val="24"/>
          <w:szCs w:val="24"/>
        </w:rPr>
        <w:t xml:space="preserve"> ett antal </w:t>
      </w:r>
      <w:r w:rsidR="006C2CE8">
        <w:rPr>
          <w:rFonts w:ascii="Times New Roman" w:eastAsia="Georgia" w:hAnsi="Times New Roman"/>
          <w:kern w:val="3"/>
          <w:sz w:val="24"/>
          <w:szCs w:val="24"/>
        </w:rPr>
        <w:t>förbättrings</w:t>
      </w:r>
      <w:r w:rsidRPr="00B308AE">
        <w:rPr>
          <w:rFonts w:ascii="Times New Roman" w:eastAsia="Georgia" w:hAnsi="Times New Roman"/>
          <w:kern w:val="3"/>
          <w:sz w:val="24"/>
          <w:szCs w:val="24"/>
        </w:rPr>
        <w:t xml:space="preserve">förslag. Alla som arbetar som brukarrevisorer </w:t>
      </w:r>
      <w:r w:rsidR="009332F7">
        <w:rPr>
          <w:rFonts w:ascii="Times New Roman" w:eastAsia="Georgia" w:hAnsi="Times New Roman"/>
          <w:kern w:val="3"/>
          <w:sz w:val="24"/>
          <w:szCs w:val="24"/>
        </w:rPr>
        <w:t xml:space="preserve">för RSMH </w:t>
      </w:r>
      <w:r w:rsidRPr="00B308AE">
        <w:rPr>
          <w:rFonts w:ascii="Times New Roman" w:eastAsia="Georgia" w:hAnsi="Times New Roman"/>
          <w:kern w:val="3"/>
          <w:sz w:val="24"/>
          <w:szCs w:val="24"/>
        </w:rPr>
        <w:t>har genomgått en utbildning i bland annat etiska frågor och sekretess, intervju</w:t>
      </w:r>
      <w:r w:rsidR="009332F7">
        <w:rPr>
          <w:rFonts w:ascii="Times New Roman" w:eastAsia="Georgia" w:hAnsi="Times New Roman"/>
          <w:kern w:val="3"/>
          <w:sz w:val="24"/>
          <w:szCs w:val="24"/>
        </w:rPr>
        <w:t>teknik och analys av kvalitativ</w:t>
      </w:r>
      <w:r w:rsidRPr="00B308AE">
        <w:rPr>
          <w:rFonts w:ascii="Times New Roman" w:eastAsia="Georgia" w:hAnsi="Times New Roman"/>
          <w:kern w:val="3"/>
          <w:sz w:val="24"/>
          <w:szCs w:val="24"/>
        </w:rPr>
        <w:t xml:space="preserve"> d</w:t>
      </w:r>
      <w:r w:rsidR="002003FE">
        <w:rPr>
          <w:rFonts w:ascii="Times New Roman" w:eastAsia="Georgia" w:hAnsi="Times New Roman"/>
          <w:kern w:val="3"/>
          <w:sz w:val="24"/>
          <w:szCs w:val="24"/>
        </w:rPr>
        <w:t xml:space="preserve">ata. Resultatet som framkommit redovisas i brukarrevisionsrapporten och </w:t>
      </w:r>
      <w:r w:rsidRPr="00B308AE">
        <w:rPr>
          <w:rFonts w:ascii="Times New Roman" w:eastAsia="Georgia" w:hAnsi="Times New Roman"/>
          <w:kern w:val="3"/>
          <w:sz w:val="24"/>
          <w:szCs w:val="24"/>
        </w:rPr>
        <w:t>återkopplas sedan till verksamhetens ledning och personal.</w:t>
      </w:r>
    </w:p>
    <w:p w:rsidR="000B5E06" w:rsidRPr="00B308AE" w:rsidRDefault="000B5E06" w:rsidP="0087362C">
      <w:pPr>
        <w:spacing w:after="0" w:line="360" w:lineRule="auto"/>
        <w:rPr>
          <w:rFonts w:ascii="Times New Roman" w:hAnsi="Times New Roman"/>
          <w:sz w:val="24"/>
          <w:szCs w:val="24"/>
        </w:rPr>
      </w:pPr>
    </w:p>
    <w:p w:rsidR="0091216A" w:rsidRPr="00B308AE" w:rsidRDefault="0091216A" w:rsidP="00AC79FE">
      <w:pPr>
        <w:pStyle w:val="Rubrik2"/>
      </w:pPr>
      <w:bookmarkStart w:id="11" w:name="_Toc466882441"/>
      <w:bookmarkStart w:id="12" w:name="_Toc474760524"/>
      <w:bookmarkStart w:id="13" w:name="_Toc474762540"/>
      <w:bookmarkStart w:id="14" w:name="_Toc474762711"/>
      <w:bookmarkStart w:id="15" w:name="_Toc479536360"/>
      <w:bookmarkStart w:id="16" w:name="_Toc513565776"/>
      <w:bookmarkStart w:id="17" w:name="_Toc513582034"/>
      <w:r w:rsidRPr="00B308AE">
        <w:t>1.2 Varför brukarrevision?</w:t>
      </w:r>
      <w:bookmarkEnd w:id="11"/>
      <w:bookmarkEnd w:id="12"/>
      <w:bookmarkEnd w:id="13"/>
      <w:bookmarkEnd w:id="14"/>
      <w:bookmarkEnd w:id="15"/>
      <w:bookmarkEnd w:id="16"/>
      <w:bookmarkEnd w:id="17"/>
    </w:p>
    <w:p w:rsidR="0091216A" w:rsidRPr="00B308AE" w:rsidRDefault="0091216A" w:rsidP="002E6669">
      <w:pPr>
        <w:spacing w:after="0" w:line="360" w:lineRule="auto"/>
        <w:rPr>
          <w:rFonts w:ascii="Times New Roman" w:eastAsia="Georgia" w:hAnsi="Times New Roman"/>
          <w:kern w:val="3"/>
          <w:sz w:val="24"/>
          <w:szCs w:val="24"/>
        </w:rPr>
      </w:pPr>
      <w:r w:rsidRPr="00B308AE">
        <w:rPr>
          <w:rFonts w:ascii="Times New Roman" w:eastAsia="Georgia" w:hAnsi="Times New Roman"/>
          <w:kern w:val="3"/>
          <w:sz w:val="24"/>
          <w:szCs w:val="24"/>
        </w:rPr>
        <w:t>Syftet med en brukarrevision</w:t>
      </w:r>
      <w:r w:rsidR="002003FE">
        <w:rPr>
          <w:rFonts w:ascii="Times New Roman" w:eastAsia="Georgia" w:hAnsi="Times New Roman"/>
          <w:kern w:val="3"/>
          <w:sz w:val="24"/>
          <w:szCs w:val="24"/>
        </w:rPr>
        <w:t xml:space="preserve"> är att identifiera svagheter, tillgångar </w:t>
      </w:r>
      <w:r w:rsidRPr="00B308AE">
        <w:rPr>
          <w:rFonts w:ascii="Times New Roman" w:eastAsia="Georgia" w:hAnsi="Times New Roman"/>
          <w:kern w:val="3"/>
          <w:sz w:val="24"/>
          <w:szCs w:val="24"/>
        </w:rPr>
        <w:t xml:space="preserve">och utvecklingsmöjligheter i en psykiatrisk verksamhet.  Enkelt uttryckt för att förbättra kvaliteten i verksamheten. </w:t>
      </w:r>
    </w:p>
    <w:p w:rsidR="0091216A" w:rsidRPr="00B308AE" w:rsidRDefault="0091216A" w:rsidP="002E6669">
      <w:pPr>
        <w:spacing w:after="0" w:line="360" w:lineRule="auto"/>
        <w:rPr>
          <w:rFonts w:ascii="Times New Roman" w:hAnsi="Times New Roman"/>
          <w:sz w:val="24"/>
          <w:szCs w:val="24"/>
        </w:rPr>
      </w:pPr>
      <w:r w:rsidRPr="00B308AE">
        <w:rPr>
          <w:rFonts w:ascii="Times New Roman" w:eastAsia="Georgia" w:hAnsi="Times New Roman"/>
          <w:kern w:val="3"/>
          <w:sz w:val="24"/>
          <w:szCs w:val="24"/>
        </w:rPr>
        <w:t xml:space="preserve">Personer med egen erfarenhet av psykisk ohälsa har kunskap om dessa typer av verksamheter och har därmed ett unikt egenupplevt perspektiv, det ger en brukarstyrd brukarrevision. </w:t>
      </w:r>
    </w:p>
    <w:p w:rsidR="0091216A" w:rsidRPr="00B308AE" w:rsidRDefault="0091216A" w:rsidP="002E6669">
      <w:pPr>
        <w:spacing w:after="0" w:line="360" w:lineRule="auto"/>
        <w:rPr>
          <w:rFonts w:ascii="Times New Roman" w:eastAsia="SimSun" w:hAnsi="Times New Roman"/>
          <w:kern w:val="3"/>
          <w:sz w:val="24"/>
          <w:szCs w:val="24"/>
        </w:rPr>
      </w:pPr>
    </w:p>
    <w:p w:rsidR="0091216A" w:rsidRPr="00B308AE" w:rsidRDefault="0091216A" w:rsidP="00AC79FE">
      <w:pPr>
        <w:pStyle w:val="Rubrik2"/>
      </w:pPr>
      <w:bookmarkStart w:id="18" w:name="_Toc466882442"/>
      <w:bookmarkStart w:id="19" w:name="_Toc474760525"/>
      <w:bookmarkStart w:id="20" w:name="_Toc474762541"/>
      <w:bookmarkStart w:id="21" w:name="_Toc474762712"/>
      <w:bookmarkStart w:id="22" w:name="_Toc479536361"/>
      <w:bookmarkStart w:id="23" w:name="_Toc513565777"/>
      <w:bookmarkStart w:id="24" w:name="_Toc513582035"/>
      <w:r w:rsidRPr="00B308AE">
        <w:lastRenderedPageBreak/>
        <w:t>1.3 Fördelar med brukarstyrd brukarrevision</w:t>
      </w:r>
      <w:bookmarkEnd w:id="18"/>
      <w:bookmarkEnd w:id="19"/>
      <w:bookmarkEnd w:id="20"/>
      <w:bookmarkEnd w:id="21"/>
      <w:bookmarkEnd w:id="22"/>
      <w:bookmarkEnd w:id="23"/>
      <w:bookmarkEnd w:id="24"/>
    </w:p>
    <w:p w:rsidR="0091216A" w:rsidRPr="00B308AE" w:rsidRDefault="0091216A" w:rsidP="0087362C">
      <w:pPr>
        <w:spacing w:after="0" w:line="360" w:lineRule="auto"/>
        <w:rPr>
          <w:rFonts w:ascii="Times New Roman" w:hAnsi="Times New Roman"/>
          <w:sz w:val="24"/>
          <w:szCs w:val="24"/>
        </w:rPr>
      </w:pPr>
      <w:r w:rsidRPr="00B308AE">
        <w:rPr>
          <w:rFonts w:ascii="Times New Roman" w:eastAsia="Georgia" w:hAnsi="Times New Roman"/>
          <w:kern w:val="3"/>
          <w:sz w:val="24"/>
          <w:szCs w:val="24"/>
        </w:rPr>
        <w:t>I en brukarstyrd brukarrevision är det brukarrevisorernas kunskaper och erfarenheter som ger ett nytt perspektiv när det gälle</w:t>
      </w:r>
      <w:r w:rsidR="00CE7BB5">
        <w:rPr>
          <w:rFonts w:ascii="Times New Roman" w:eastAsia="Georgia" w:hAnsi="Times New Roman"/>
          <w:kern w:val="3"/>
          <w:sz w:val="24"/>
          <w:szCs w:val="24"/>
        </w:rPr>
        <w:t>r att ta fram frågor, ställa rätt</w:t>
      </w:r>
      <w:r w:rsidRPr="00B308AE">
        <w:rPr>
          <w:rFonts w:ascii="Times New Roman" w:eastAsia="Georgia" w:hAnsi="Times New Roman"/>
          <w:kern w:val="3"/>
          <w:sz w:val="24"/>
          <w:szCs w:val="24"/>
        </w:rPr>
        <w:t xml:space="preserve"> följdfrågor och underlätta ett jämställt möte. Det kan också bidra till en annan förståelse och analys av intervjumaterialet än om personal eller forskare skulle göra undersökningen.</w:t>
      </w:r>
    </w:p>
    <w:p w:rsidR="0091216A" w:rsidRPr="00B308AE" w:rsidRDefault="0091216A" w:rsidP="0087362C">
      <w:pPr>
        <w:spacing w:after="0" w:line="360" w:lineRule="auto"/>
        <w:rPr>
          <w:rFonts w:ascii="Times New Roman" w:eastAsia="SimSun" w:hAnsi="Times New Roman"/>
          <w:kern w:val="3"/>
          <w:sz w:val="24"/>
          <w:szCs w:val="24"/>
        </w:rPr>
      </w:pPr>
    </w:p>
    <w:p w:rsidR="0091216A" w:rsidRPr="00B308AE" w:rsidRDefault="0091216A" w:rsidP="0087362C">
      <w:pPr>
        <w:spacing w:after="0" w:line="360" w:lineRule="auto"/>
        <w:rPr>
          <w:rFonts w:ascii="Times New Roman" w:eastAsia="Georgia" w:hAnsi="Times New Roman"/>
          <w:kern w:val="3"/>
          <w:sz w:val="24"/>
          <w:szCs w:val="24"/>
        </w:rPr>
      </w:pPr>
      <w:r w:rsidRPr="00B308AE">
        <w:rPr>
          <w:rFonts w:ascii="Times New Roman" w:eastAsia="Georgia" w:hAnsi="Times New Roman"/>
          <w:kern w:val="3"/>
          <w:sz w:val="24"/>
          <w:szCs w:val="24"/>
        </w:rPr>
        <w:t>Brukarrevisorernas olika erfarenheter kan skapa trovärdighet i mötet med brukarna som ska intervjuas och underlätta samtal kring frågor som kan upplevas som känsliga eller svåra att prata om.</w:t>
      </w:r>
    </w:p>
    <w:p w:rsidR="0091216A" w:rsidRPr="00B308AE" w:rsidRDefault="0091216A" w:rsidP="0087362C">
      <w:pPr>
        <w:spacing w:after="0" w:line="360" w:lineRule="auto"/>
        <w:rPr>
          <w:rFonts w:ascii="Times New Roman" w:hAnsi="Times New Roman"/>
          <w:sz w:val="24"/>
          <w:szCs w:val="24"/>
        </w:rPr>
      </w:pPr>
      <w:r w:rsidRPr="00B308AE">
        <w:rPr>
          <w:rFonts w:ascii="Times New Roman" w:eastAsia="Georgia" w:hAnsi="Times New Roman"/>
          <w:kern w:val="3"/>
          <w:sz w:val="24"/>
          <w:szCs w:val="24"/>
        </w:rPr>
        <w:t xml:space="preserve">En annan fördel med brukarrevision är att </w:t>
      </w:r>
      <w:r w:rsidR="00DE114A">
        <w:rPr>
          <w:rFonts w:ascii="Times New Roman" w:eastAsia="Georgia" w:hAnsi="Times New Roman"/>
          <w:kern w:val="3"/>
          <w:sz w:val="24"/>
          <w:szCs w:val="24"/>
        </w:rPr>
        <w:t xml:space="preserve">återhämtade </w:t>
      </w:r>
      <w:r w:rsidRPr="00B308AE">
        <w:rPr>
          <w:rFonts w:ascii="Times New Roman" w:eastAsia="Georgia" w:hAnsi="Times New Roman"/>
          <w:kern w:val="3"/>
          <w:sz w:val="24"/>
          <w:szCs w:val="24"/>
        </w:rPr>
        <w:t xml:space="preserve">brukarrevisorer </w:t>
      </w:r>
      <w:r w:rsidR="00DE114A">
        <w:rPr>
          <w:rFonts w:ascii="Times New Roman" w:eastAsia="Georgia" w:hAnsi="Times New Roman"/>
          <w:kern w:val="3"/>
          <w:sz w:val="24"/>
          <w:szCs w:val="24"/>
        </w:rPr>
        <w:t>kan ge hopp till de intervjuade och att återhämtning är möjlig.</w:t>
      </w:r>
    </w:p>
    <w:p w:rsidR="0091216A" w:rsidRPr="00B308AE" w:rsidRDefault="0091216A" w:rsidP="0087362C">
      <w:pPr>
        <w:spacing w:after="0" w:line="360" w:lineRule="auto"/>
        <w:rPr>
          <w:rFonts w:ascii="Times New Roman" w:eastAsia="SimSun" w:hAnsi="Times New Roman"/>
          <w:kern w:val="3"/>
          <w:sz w:val="24"/>
          <w:szCs w:val="24"/>
        </w:rPr>
      </w:pPr>
    </w:p>
    <w:p w:rsidR="0091216A" w:rsidRPr="00B308AE" w:rsidRDefault="0091216A" w:rsidP="0087362C">
      <w:pPr>
        <w:spacing w:after="0" w:line="360" w:lineRule="auto"/>
        <w:rPr>
          <w:rFonts w:ascii="Times New Roman" w:eastAsia="Georgia" w:hAnsi="Times New Roman"/>
          <w:kern w:val="3"/>
          <w:sz w:val="24"/>
          <w:szCs w:val="24"/>
        </w:rPr>
      </w:pPr>
      <w:r w:rsidRPr="00B308AE">
        <w:rPr>
          <w:rFonts w:ascii="Times New Roman" w:eastAsia="Georgia" w:hAnsi="Times New Roman"/>
          <w:kern w:val="3"/>
          <w:sz w:val="24"/>
          <w:szCs w:val="24"/>
        </w:rPr>
        <w:t>Erfarenhet visar att brukare ger andra svar när brukarrevisorer intervjuar brukare än om personal ställer samma frågor. Man kan i sammanhanget konstatera att det finns ett annat maktförhållande beroende på vem som ställer frågorna. En viktig aspekt av brukarrevisioner är också att den är oberoende av verksamheten vilket ger en högre trovärdighet än undersökningar som görs av verksamheten själv.</w:t>
      </w:r>
    </w:p>
    <w:p w:rsidR="0091216A" w:rsidRPr="00B308AE" w:rsidRDefault="0091216A" w:rsidP="0087362C">
      <w:pPr>
        <w:spacing w:after="0" w:line="360" w:lineRule="auto"/>
        <w:rPr>
          <w:rFonts w:ascii="Times New Roman" w:eastAsia="SimSun" w:hAnsi="Times New Roman"/>
          <w:kern w:val="3"/>
          <w:sz w:val="24"/>
          <w:szCs w:val="24"/>
        </w:rPr>
      </w:pPr>
    </w:p>
    <w:p w:rsidR="0091216A" w:rsidRPr="00B308AE" w:rsidRDefault="0091216A" w:rsidP="0087362C">
      <w:pPr>
        <w:spacing w:after="0" w:line="360" w:lineRule="auto"/>
        <w:rPr>
          <w:rFonts w:ascii="Times New Roman" w:hAnsi="Times New Roman"/>
          <w:sz w:val="24"/>
          <w:szCs w:val="24"/>
        </w:rPr>
      </w:pPr>
      <w:r w:rsidRPr="00B308AE">
        <w:rPr>
          <w:rFonts w:ascii="Times New Roman" w:eastAsia="Georgia" w:hAnsi="Times New Roman"/>
          <w:kern w:val="3"/>
          <w:sz w:val="24"/>
          <w:szCs w:val="24"/>
        </w:rPr>
        <w:t xml:space="preserve">Eftersom brukarna garanteras anonymitet i förhållande till både kommunen och hälso- och sjukvården kan det upplevas lättare att framföra kritik utan rädsla för att drabbas av repressalier. Svaren blir mer rättvisande och förbättringsområden kan fångas upp samtidigt som personal kan stärkas av den positiva feedback som lyfts fram. </w:t>
      </w:r>
    </w:p>
    <w:p w:rsidR="0091216A" w:rsidRPr="00B308AE" w:rsidRDefault="0091216A" w:rsidP="0087362C">
      <w:pPr>
        <w:spacing w:after="0" w:line="360" w:lineRule="auto"/>
        <w:rPr>
          <w:rFonts w:ascii="Times New Roman" w:eastAsia="SimSun" w:hAnsi="Times New Roman"/>
          <w:kern w:val="3"/>
          <w:sz w:val="24"/>
          <w:szCs w:val="24"/>
        </w:rPr>
      </w:pPr>
    </w:p>
    <w:p w:rsidR="0091216A" w:rsidRDefault="0091216A" w:rsidP="0087362C">
      <w:pPr>
        <w:spacing w:after="0" w:line="360" w:lineRule="auto"/>
        <w:rPr>
          <w:rFonts w:ascii="Times New Roman" w:eastAsia="Georgia" w:hAnsi="Times New Roman"/>
          <w:kern w:val="3"/>
          <w:sz w:val="24"/>
          <w:szCs w:val="24"/>
        </w:rPr>
      </w:pPr>
      <w:r w:rsidRPr="00B308AE">
        <w:rPr>
          <w:rFonts w:ascii="Times New Roman" w:eastAsia="Georgia" w:hAnsi="Times New Roman"/>
          <w:kern w:val="3"/>
          <w:sz w:val="24"/>
          <w:szCs w:val="24"/>
        </w:rPr>
        <w:t xml:space="preserve">Sammanfattningsvis är en brukarstyrd brukarrevision en undersökning där personer med egen erfarenhet av psykisk </w:t>
      </w:r>
      <w:r w:rsidR="00CE7BB5">
        <w:rPr>
          <w:rFonts w:ascii="Times New Roman" w:eastAsia="Georgia" w:hAnsi="Times New Roman"/>
          <w:kern w:val="3"/>
          <w:sz w:val="24"/>
          <w:szCs w:val="24"/>
        </w:rPr>
        <w:t>ohälsa framställa</w:t>
      </w:r>
      <w:r w:rsidRPr="00B308AE">
        <w:rPr>
          <w:rFonts w:ascii="Times New Roman" w:eastAsia="Georgia" w:hAnsi="Times New Roman"/>
          <w:kern w:val="3"/>
          <w:sz w:val="24"/>
          <w:szCs w:val="24"/>
        </w:rPr>
        <w:t xml:space="preserve"> frågorna, genomför intervjuerna, analyserar resultatet, sammanställer rapporten och återkopplar till verksamheten.  En process som från början till slut leds av brukare är ett unikt sätt att samla information och ta del av erfarenheter av en verksamhet som ger vård och stöd.</w:t>
      </w:r>
    </w:p>
    <w:p w:rsidR="00B308AE" w:rsidRPr="00B308AE" w:rsidRDefault="00B308AE" w:rsidP="0087362C">
      <w:pPr>
        <w:spacing w:after="0" w:line="480" w:lineRule="auto"/>
        <w:rPr>
          <w:rFonts w:ascii="Times New Roman" w:eastAsia="Georgia" w:hAnsi="Times New Roman"/>
          <w:kern w:val="3"/>
          <w:sz w:val="24"/>
          <w:szCs w:val="24"/>
        </w:rPr>
      </w:pPr>
    </w:p>
    <w:p w:rsidR="0091216A" w:rsidRPr="00B308AE" w:rsidRDefault="0091216A" w:rsidP="00AC79FE">
      <w:pPr>
        <w:pStyle w:val="Rubrik2"/>
      </w:pPr>
      <w:bookmarkStart w:id="25" w:name="_Toc513565778"/>
      <w:bookmarkStart w:id="26" w:name="_Toc513582036"/>
      <w:bookmarkStart w:id="27" w:name="_Toc466882443"/>
      <w:bookmarkStart w:id="28" w:name="_Toc474760526"/>
      <w:bookmarkStart w:id="29" w:name="_Toc474762542"/>
      <w:bookmarkStart w:id="30" w:name="_Toc474762713"/>
      <w:bookmarkStart w:id="31" w:name="_Toc479536362"/>
      <w:r w:rsidRPr="00B308AE">
        <w:t>1.4 Uppdraget</w:t>
      </w:r>
      <w:bookmarkEnd w:id="25"/>
      <w:bookmarkEnd w:id="26"/>
      <w:r w:rsidRPr="00B308AE">
        <w:t xml:space="preserve"> </w:t>
      </w:r>
      <w:bookmarkEnd w:id="27"/>
      <w:bookmarkEnd w:id="28"/>
      <w:bookmarkEnd w:id="29"/>
      <w:bookmarkEnd w:id="30"/>
      <w:bookmarkEnd w:id="31"/>
    </w:p>
    <w:p w:rsidR="00524134" w:rsidRDefault="0091216A" w:rsidP="0087362C">
      <w:pPr>
        <w:spacing w:after="0" w:line="360" w:lineRule="auto"/>
        <w:rPr>
          <w:rFonts w:ascii="Times New Roman" w:eastAsia="Georgia" w:hAnsi="Times New Roman"/>
          <w:kern w:val="3"/>
          <w:sz w:val="24"/>
          <w:szCs w:val="24"/>
        </w:rPr>
      </w:pPr>
      <w:r w:rsidRPr="00B308AE">
        <w:rPr>
          <w:rFonts w:ascii="Times New Roman" w:eastAsia="Georgia" w:hAnsi="Times New Roman"/>
          <w:kern w:val="3"/>
          <w:sz w:val="24"/>
          <w:szCs w:val="24"/>
        </w:rPr>
        <w:t>Kontrakt om brukarrevision upprättades med Nina Mautner Granath på KSL (kommu</w:t>
      </w:r>
      <w:r w:rsidR="009B463D" w:rsidRPr="00B308AE">
        <w:rPr>
          <w:rFonts w:ascii="Times New Roman" w:eastAsia="Georgia" w:hAnsi="Times New Roman"/>
          <w:kern w:val="3"/>
          <w:sz w:val="24"/>
          <w:szCs w:val="24"/>
        </w:rPr>
        <w:t>nförbundet på Stockholms län) i december 2017</w:t>
      </w:r>
      <w:r w:rsidRPr="00B308AE">
        <w:rPr>
          <w:rFonts w:ascii="Times New Roman" w:eastAsia="Georgia" w:hAnsi="Times New Roman"/>
          <w:kern w:val="3"/>
          <w:sz w:val="24"/>
          <w:szCs w:val="24"/>
        </w:rPr>
        <w:t xml:space="preserve">. </w:t>
      </w:r>
      <w:r w:rsidR="00CE7BB5">
        <w:rPr>
          <w:rFonts w:ascii="Times New Roman" w:eastAsia="Georgia" w:hAnsi="Times New Roman"/>
          <w:kern w:val="3"/>
          <w:sz w:val="24"/>
          <w:szCs w:val="24"/>
        </w:rPr>
        <w:t>Nationell Samverkan för Psykisk Hälsa (</w:t>
      </w:r>
      <w:r w:rsidRPr="00B308AE">
        <w:rPr>
          <w:rFonts w:ascii="Times New Roman" w:eastAsia="Georgia" w:hAnsi="Times New Roman"/>
          <w:kern w:val="3"/>
          <w:sz w:val="24"/>
          <w:szCs w:val="24"/>
        </w:rPr>
        <w:t>NSPH</w:t>
      </w:r>
      <w:r w:rsidR="00CE7BB5">
        <w:rPr>
          <w:rFonts w:ascii="Times New Roman" w:eastAsia="Georgia" w:hAnsi="Times New Roman"/>
          <w:kern w:val="3"/>
          <w:sz w:val="24"/>
          <w:szCs w:val="24"/>
        </w:rPr>
        <w:t>)</w:t>
      </w:r>
      <w:r w:rsidRPr="00B308AE">
        <w:rPr>
          <w:rFonts w:ascii="Times New Roman" w:eastAsia="Georgia" w:hAnsi="Times New Roman"/>
          <w:kern w:val="3"/>
          <w:sz w:val="24"/>
          <w:szCs w:val="24"/>
        </w:rPr>
        <w:t xml:space="preserve"> hade fört samtal med KSL om att det vore intressant att göra en brukarrevision på personer so</w:t>
      </w:r>
      <w:r w:rsidR="009B463D" w:rsidRPr="00B308AE">
        <w:rPr>
          <w:rFonts w:ascii="Times New Roman" w:eastAsia="Georgia" w:hAnsi="Times New Roman"/>
          <w:kern w:val="3"/>
          <w:sz w:val="24"/>
          <w:szCs w:val="24"/>
        </w:rPr>
        <w:t>m</w:t>
      </w:r>
      <w:r w:rsidRPr="00B308AE">
        <w:rPr>
          <w:rFonts w:ascii="Times New Roman" w:eastAsia="Georgia" w:hAnsi="Times New Roman"/>
          <w:kern w:val="3"/>
          <w:sz w:val="24"/>
          <w:szCs w:val="24"/>
        </w:rPr>
        <w:t xml:space="preserve"> har flyttat </w:t>
      </w:r>
      <w:r w:rsidR="009B463D" w:rsidRPr="00B308AE">
        <w:rPr>
          <w:rFonts w:ascii="Times New Roman" w:eastAsia="Georgia" w:hAnsi="Times New Roman"/>
          <w:kern w:val="3"/>
          <w:sz w:val="24"/>
          <w:szCs w:val="24"/>
        </w:rPr>
        <w:t>i</w:t>
      </w:r>
      <w:r w:rsidRPr="00B308AE">
        <w:rPr>
          <w:rFonts w:ascii="Times New Roman" w:eastAsia="Georgia" w:hAnsi="Times New Roman"/>
          <w:kern w:val="3"/>
          <w:sz w:val="24"/>
          <w:szCs w:val="24"/>
        </w:rPr>
        <w:t xml:space="preserve">från </w:t>
      </w:r>
      <w:r w:rsidR="009B463D" w:rsidRPr="00B308AE">
        <w:rPr>
          <w:rFonts w:ascii="Times New Roman" w:eastAsia="Georgia" w:hAnsi="Times New Roman"/>
          <w:kern w:val="3"/>
          <w:sz w:val="24"/>
          <w:szCs w:val="24"/>
        </w:rPr>
        <w:t xml:space="preserve">ett </w:t>
      </w:r>
      <w:r w:rsidRPr="00B308AE">
        <w:rPr>
          <w:rFonts w:ascii="Times New Roman" w:eastAsia="Georgia" w:hAnsi="Times New Roman"/>
          <w:kern w:val="3"/>
          <w:sz w:val="24"/>
          <w:szCs w:val="24"/>
        </w:rPr>
        <w:t>stödboende</w:t>
      </w:r>
      <w:r w:rsidR="009B463D" w:rsidRPr="00B308AE">
        <w:rPr>
          <w:rFonts w:ascii="Times New Roman" w:eastAsia="Georgia" w:hAnsi="Times New Roman"/>
          <w:kern w:val="3"/>
          <w:sz w:val="24"/>
          <w:szCs w:val="24"/>
        </w:rPr>
        <w:t>.</w:t>
      </w:r>
      <w:r w:rsidRPr="00B308AE">
        <w:rPr>
          <w:rFonts w:ascii="Times New Roman" w:eastAsia="Georgia" w:hAnsi="Times New Roman"/>
          <w:kern w:val="3"/>
          <w:sz w:val="24"/>
          <w:szCs w:val="24"/>
        </w:rPr>
        <w:t xml:space="preserve"> </w:t>
      </w:r>
    </w:p>
    <w:p w:rsidR="0091216A" w:rsidRPr="00B308AE" w:rsidRDefault="009B463D" w:rsidP="0087362C">
      <w:pPr>
        <w:spacing w:after="0" w:line="360" w:lineRule="auto"/>
        <w:rPr>
          <w:rFonts w:ascii="Times New Roman" w:hAnsi="Times New Roman"/>
          <w:sz w:val="24"/>
          <w:szCs w:val="24"/>
        </w:rPr>
      </w:pPr>
      <w:r w:rsidRPr="00B308AE">
        <w:rPr>
          <w:rFonts w:ascii="Times New Roman" w:eastAsia="Georgia" w:hAnsi="Times New Roman"/>
          <w:kern w:val="3"/>
          <w:sz w:val="24"/>
          <w:szCs w:val="24"/>
        </w:rPr>
        <w:t>Vad har personal gjort som</w:t>
      </w:r>
      <w:r w:rsidR="0091216A" w:rsidRPr="00B308AE">
        <w:rPr>
          <w:rFonts w:ascii="Times New Roman" w:eastAsia="Georgia" w:hAnsi="Times New Roman"/>
          <w:kern w:val="3"/>
          <w:sz w:val="24"/>
          <w:szCs w:val="24"/>
        </w:rPr>
        <w:t xml:space="preserve"> bidragit till att personernas mående blivit så bra a</w:t>
      </w:r>
      <w:r w:rsidRPr="00B308AE">
        <w:rPr>
          <w:rFonts w:ascii="Times New Roman" w:eastAsia="Georgia" w:hAnsi="Times New Roman"/>
          <w:kern w:val="3"/>
          <w:sz w:val="24"/>
          <w:szCs w:val="24"/>
        </w:rPr>
        <w:t xml:space="preserve">tt de </w:t>
      </w:r>
      <w:r w:rsidR="00EA4E9B" w:rsidRPr="00B308AE">
        <w:rPr>
          <w:rFonts w:ascii="Times New Roman" w:eastAsia="Georgia" w:hAnsi="Times New Roman"/>
          <w:kern w:val="3"/>
          <w:sz w:val="24"/>
          <w:szCs w:val="24"/>
        </w:rPr>
        <w:t>har kunnat</w:t>
      </w:r>
      <w:r w:rsidRPr="00B308AE">
        <w:rPr>
          <w:rFonts w:ascii="Times New Roman" w:eastAsia="Georgia" w:hAnsi="Times New Roman"/>
          <w:kern w:val="3"/>
          <w:sz w:val="24"/>
          <w:szCs w:val="24"/>
        </w:rPr>
        <w:t xml:space="preserve"> flytta till </w:t>
      </w:r>
      <w:r w:rsidR="00EA4E9B" w:rsidRPr="00B308AE">
        <w:rPr>
          <w:rFonts w:ascii="Times New Roman" w:eastAsia="Georgia" w:hAnsi="Times New Roman"/>
          <w:kern w:val="3"/>
          <w:sz w:val="24"/>
          <w:szCs w:val="24"/>
        </w:rPr>
        <w:t xml:space="preserve">en </w:t>
      </w:r>
      <w:r w:rsidRPr="00B308AE">
        <w:rPr>
          <w:rFonts w:ascii="Times New Roman" w:eastAsia="Georgia" w:hAnsi="Times New Roman"/>
          <w:kern w:val="3"/>
          <w:sz w:val="24"/>
          <w:szCs w:val="24"/>
        </w:rPr>
        <w:t>tränings- eller</w:t>
      </w:r>
      <w:r w:rsidR="00EA4E9B" w:rsidRPr="00B308AE">
        <w:rPr>
          <w:rFonts w:ascii="Times New Roman" w:eastAsia="Georgia" w:hAnsi="Times New Roman"/>
          <w:kern w:val="3"/>
          <w:sz w:val="24"/>
          <w:szCs w:val="24"/>
        </w:rPr>
        <w:t xml:space="preserve"> försökslägenhet</w:t>
      </w:r>
      <w:r w:rsidRPr="00B308AE">
        <w:rPr>
          <w:rFonts w:ascii="Times New Roman" w:eastAsia="Georgia" w:hAnsi="Times New Roman"/>
          <w:kern w:val="3"/>
          <w:sz w:val="24"/>
          <w:szCs w:val="24"/>
        </w:rPr>
        <w:t>?</w:t>
      </w:r>
      <w:r w:rsidR="0091216A" w:rsidRPr="00B308AE">
        <w:rPr>
          <w:rFonts w:ascii="Times New Roman" w:eastAsia="Georgia" w:hAnsi="Times New Roman"/>
          <w:kern w:val="3"/>
          <w:sz w:val="24"/>
          <w:szCs w:val="24"/>
        </w:rPr>
        <w:t xml:space="preserve"> Vi fick uppdraget att ta reda på både positiva och negativa faktorer kring detta. </w:t>
      </w:r>
    </w:p>
    <w:p w:rsidR="00524134" w:rsidRPr="00B308AE" w:rsidRDefault="00524134" w:rsidP="0087362C">
      <w:pPr>
        <w:spacing w:after="0" w:line="360" w:lineRule="auto"/>
        <w:rPr>
          <w:rFonts w:ascii="Times New Roman" w:hAnsi="Times New Roman"/>
          <w:sz w:val="24"/>
          <w:szCs w:val="24"/>
        </w:rPr>
      </w:pPr>
      <w:r w:rsidRPr="00B308AE">
        <w:rPr>
          <w:rFonts w:ascii="Times New Roman" w:hAnsi="Times New Roman"/>
          <w:sz w:val="24"/>
          <w:szCs w:val="24"/>
        </w:rPr>
        <w:t xml:space="preserve">Revisionen handlar om hur personal </w:t>
      </w:r>
      <w:r>
        <w:rPr>
          <w:rFonts w:ascii="Times New Roman" w:hAnsi="Times New Roman"/>
          <w:sz w:val="24"/>
          <w:szCs w:val="24"/>
        </w:rPr>
        <w:t xml:space="preserve">på </w:t>
      </w:r>
      <w:r w:rsidRPr="00B308AE">
        <w:rPr>
          <w:rFonts w:ascii="Times New Roman" w:hAnsi="Times New Roman"/>
          <w:sz w:val="24"/>
          <w:szCs w:val="24"/>
        </w:rPr>
        <w:t xml:space="preserve">stödboenden kan bidra till återhämtning för att brukaren ska kunna nå fram till utflyttning och eget boende.  </w:t>
      </w:r>
    </w:p>
    <w:p w:rsidR="00524134" w:rsidRDefault="00524134" w:rsidP="0087362C">
      <w:pPr>
        <w:spacing w:after="0" w:line="360" w:lineRule="auto"/>
        <w:rPr>
          <w:rFonts w:ascii="Times New Roman" w:hAnsi="Times New Roman"/>
          <w:sz w:val="24"/>
          <w:szCs w:val="24"/>
        </w:rPr>
      </w:pPr>
      <w:r w:rsidRPr="00B308AE">
        <w:rPr>
          <w:rFonts w:ascii="Times New Roman" w:hAnsi="Times New Roman"/>
          <w:sz w:val="24"/>
          <w:szCs w:val="24"/>
        </w:rPr>
        <w:t xml:space="preserve">Uppdraget var att intervjua personer som har bott i psykiatriskt boende av typen stödboende, särskilt boende eller gruppboende inom Stockholms län som sedan flyttat vidare till eget boende. Uppdraget från Stockholms Stad var att få in 7 – 15 intervjuer. Det var svårt att få in intressenter till intervjuerna. Försök gjordes bland annat genom Fountain House utan resultat. </w:t>
      </w:r>
      <w:r>
        <w:rPr>
          <w:rFonts w:ascii="Times New Roman" w:hAnsi="Times New Roman"/>
          <w:sz w:val="24"/>
          <w:szCs w:val="24"/>
        </w:rPr>
        <w:t xml:space="preserve">En intervjuförfrågan skickades </w:t>
      </w:r>
      <w:r w:rsidRPr="00B308AE">
        <w:rPr>
          <w:rFonts w:ascii="Times New Roman" w:hAnsi="Times New Roman"/>
          <w:sz w:val="24"/>
          <w:szCs w:val="24"/>
        </w:rPr>
        <w:t xml:space="preserve">sedan ut via revisorernas egna kontakter och patientföreningar såsom RSMH, Balans och Attention. Sju personer ställde då upp för en intervju. </w:t>
      </w:r>
    </w:p>
    <w:p w:rsidR="00524134" w:rsidRDefault="00524134" w:rsidP="0087362C">
      <w:pPr>
        <w:spacing w:after="0" w:line="360" w:lineRule="auto"/>
        <w:rPr>
          <w:rFonts w:ascii="Times New Roman" w:hAnsi="Times New Roman"/>
          <w:sz w:val="24"/>
          <w:szCs w:val="24"/>
        </w:rPr>
      </w:pPr>
      <w:r w:rsidRPr="00B308AE">
        <w:rPr>
          <w:rFonts w:ascii="Times New Roman" w:hAnsi="Times New Roman"/>
          <w:sz w:val="24"/>
          <w:szCs w:val="24"/>
        </w:rPr>
        <w:t>Vi anser att vi har fått en bra representation av människor i olika åldrar och med en jämn könsfördelning. Åldersspannet sträcker sig mellan 20 - 65 år, fyra män och tre kvinnor intervjuades. De hade bott i stödboende mellan ett halvår och 15 år och i eget boende från mindre än ett år till tio år. Spridningen kan dock göra det svårt att dra paralleller mellan de olika brukarnas upplevelser men vi tror att rapporten ändå ger en bra bild av hur det ser ut i stort.</w:t>
      </w:r>
    </w:p>
    <w:p w:rsidR="00524134" w:rsidRPr="00B308AE" w:rsidRDefault="00524134" w:rsidP="0087362C">
      <w:pPr>
        <w:spacing w:after="0" w:line="360" w:lineRule="auto"/>
        <w:rPr>
          <w:rFonts w:ascii="Times New Roman" w:hAnsi="Times New Roman"/>
          <w:sz w:val="24"/>
          <w:szCs w:val="24"/>
        </w:rPr>
      </w:pPr>
      <w:r w:rsidRPr="00B308AE">
        <w:rPr>
          <w:rFonts w:ascii="Times New Roman" w:hAnsi="Times New Roman"/>
          <w:sz w:val="24"/>
          <w:szCs w:val="24"/>
        </w:rPr>
        <w:t xml:space="preserve">På frågorna om återhämtning svarade sex av sju intervjuade på frågorna. </w:t>
      </w:r>
    </w:p>
    <w:p w:rsidR="0091216A" w:rsidRPr="00B308AE" w:rsidRDefault="0091216A" w:rsidP="0087362C">
      <w:pPr>
        <w:spacing w:after="0" w:line="360" w:lineRule="auto"/>
        <w:rPr>
          <w:rFonts w:ascii="Times New Roman" w:hAnsi="Times New Roman"/>
          <w:sz w:val="24"/>
          <w:szCs w:val="24"/>
        </w:rPr>
      </w:pPr>
    </w:p>
    <w:p w:rsidR="0091216A" w:rsidRPr="00B308AE" w:rsidRDefault="0091216A" w:rsidP="00AC79FE">
      <w:pPr>
        <w:pStyle w:val="Rubrik2"/>
      </w:pPr>
      <w:bookmarkStart w:id="32" w:name="_Toc466882444"/>
      <w:bookmarkStart w:id="33" w:name="_Toc474760527"/>
      <w:bookmarkStart w:id="34" w:name="_Toc474762543"/>
      <w:bookmarkStart w:id="35" w:name="_Toc474762714"/>
      <w:bookmarkStart w:id="36" w:name="_Toc479536363"/>
      <w:bookmarkStart w:id="37" w:name="_Toc513565779"/>
      <w:bookmarkStart w:id="38" w:name="_Toc513582037"/>
      <w:r w:rsidRPr="00B308AE">
        <w:t>1.5 Metod, material och arbetssätt</w:t>
      </w:r>
      <w:bookmarkEnd w:id="32"/>
      <w:bookmarkEnd w:id="33"/>
      <w:bookmarkEnd w:id="34"/>
      <w:bookmarkEnd w:id="35"/>
      <w:bookmarkEnd w:id="36"/>
      <w:bookmarkEnd w:id="37"/>
      <w:bookmarkEnd w:id="38"/>
      <w:r w:rsidRPr="00B308AE">
        <w:t xml:space="preserve"> </w:t>
      </w:r>
    </w:p>
    <w:p w:rsidR="0091216A" w:rsidRPr="00B308AE" w:rsidRDefault="0091216A" w:rsidP="0087362C">
      <w:pPr>
        <w:spacing w:after="0" w:line="360" w:lineRule="auto"/>
        <w:rPr>
          <w:rFonts w:ascii="Times New Roman" w:eastAsia="Georgia" w:hAnsi="Times New Roman"/>
          <w:kern w:val="3"/>
          <w:sz w:val="24"/>
          <w:szCs w:val="24"/>
        </w:rPr>
      </w:pPr>
      <w:r w:rsidRPr="00B308AE">
        <w:rPr>
          <w:rFonts w:ascii="Times New Roman" w:eastAsia="Georgia" w:hAnsi="Times New Roman"/>
          <w:kern w:val="3"/>
          <w:sz w:val="24"/>
          <w:szCs w:val="24"/>
        </w:rPr>
        <w:t>Metoden är kvalitativ med semi-strukturerade intervjuer. Denna rapp</w:t>
      </w:r>
      <w:r w:rsidR="00CE7BB5">
        <w:rPr>
          <w:rFonts w:ascii="Times New Roman" w:eastAsia="Georgia" w:hAnsi="Times New Roman"/>
          <w:kern w:val="3"/>
          <w:sz w:val="24"/>
          <w:szCs w:val="24"/>
        </w:rPr>
        <w:t>ort är resultat</w:t>
      </w:r>
      <w:r w:rsidR="00EA4E9B" w:rsidRPr="00B308AE">
        <w:rPr>
          <w:rFonts w:ascii="Times New Roman" w:eastAsia="Georgia" w:hAnsi="Times New Roman"/>
          <w:kern w:val="3"/>
          <w:sz w:val="24"/>
          <w:szCs w:val="24"/>
        </w:rPr>
        <w:t xml:space="preserve"> av totalt sju </w:t>
      </w:r>
      <w:r w:rsidRPr="00B308AE">
        <w:rPr>
          <w:rFonts w:ascii="Times New Roman" w:eastAsia="Georgia" w:hAnsi="Times New Roman"/>
          <w:kern w:val="3"/>
          <w:sz w:val="24"/>
          <w:szCs w:val="24"/>
        </w:rPr>
        <w:t>intervjue</w:t>
      </w:r>
      <w:r w:rsidR="00EA4E9B" w:rsidRPr="00B308AE">
        <w:rPr>
          <w:rFonts w:ascii="Times New Roman" w:eastAsia="Georgia" w:hAnsi="Times New Roman"/>
          <w:kern w:val="3"/>
          <w:sz w:val="24"/>
          <w:szCs w:val="24"/>
        </w:rPr>
        <w:t>r genomförda under februari och mars 2018</w:t>
      </w:r>
      <w:r w:rsidRPr="00B308AE">
        <w:rPr>
          <w:rFonts w:ascii="Times New Roman" w:eastAsia="Georgia" w:hAnsi="Times New Roman"/>
          <w:kern w:val="3"/>
          <w:sz w:val="24"/>
          <w:szCs w:val="24"/>
        </w:rPr>
        <w:t xml:space="preserve"> med brukare som </w:t>
      </w:r>
      <w:r w:rsidR="00EA4E9B" w:rsidRPr="00B308AE">
        <w:rPr>
          <w:rFonts w:ascii="Times New Roman" w:eastAsia="Georgia" w:hAnsi="Times New Roman"/>
          <w:kern w:val="3"/>
          <w:sz w:val="24"/>
          <w:szCs w:val="24"/>
        </w:rPr>
        <w:t>flyttat från stöd- eller gruppboende till eget boende, t ex träningslägenhet.</w:t>
      </w:r>
    </w:p>
    <w:p w:rsidR="00CE7BB5" w:rsidRDefault="00F34DD8" w:rsidP="0087362C">
      <w:pPr>
        <w:spacing w:after="0" w:line="360" w:lineRule="auto"/>
        <w:rPr>
          <w:rFonts w:ascii="Times New Roman" w:eastAsia="Georgia" w:hAnsi="Times New Roman"/>
          <w:kern w:val="3"/>
          <w:sz w:val="24"/>
          <w:szCs w:val="24"/>
        </w:rPr>
      </w:pPr>
      <w:r w:rsidRPr="00B308AE">
        <w:rPr>
          <w:rFonts w:ascii="Times New Roman" w:eastAsia="Georgia" w:hAnsi="Times New Roman"/>
          <w:kern w:val="3"/>
          <w:sz w:val="24"/>
          <w:szCs w:val="24"/>
        </w:rPr>
        <w:t xml:space="preserve">Ansvarig teamledare i brukarrevisionen var </w:t>
      </w:r>
      <w:r>
        <w:rPr>
          <w:rFonts w:ascii="Times New Roman" w:eastAsia="Georgia" w:hAnsi="Times New Roman"/>
          <w:kern w:val="3"/>
          <w:sz w:val="24"/>
          <w:szCs w:val="24"/>
        </w:rPr>
        <w:t xml:space="preserve">inledningsvis </w:t>
      </w:r>
      <w:r w:rsidRPr="00B308AE">
        <w:rPr>
          <w:rFonts w:ascii="Times New Roman" w:eastAsia="Georgia" w:hAnsi="Times New Roman"/>
          <w:kern w:val="3"/>
          <w:sz w:val="24"/>
          <w:szCs w:val="24"/>
        </w:rPr>
        <w:t xml:space="preserve">Fredrik Gothnier (Brukarrevisionsprojektet NSPH/RSMH). </w:t>
      </w:r>
      <w:r>
        <w:rPr>
          <w:rFonts w:ascii="Times New Roman" w:eastAsia="Georgia" w:hAnsi="Times New Roman"/>
          <w:kern w:val="3"/>
          <w:sz w:val="24"/>
          <w:szCs w:val="24"/>
        </w:rPr>
        <w:t>När han slutade sin anställning blev</w:t>
      </w:r>
      <w:r w:rsidRPr="00B308AE">
        <w:rPr>
          <w:rFonts w:ascii="Times New Roman" w:eastAsia="Georgia" w:hAnsi="Times New Roman"/>
          <w:kern w:val="3"/>
          <w:sz w:val="24"/>
          <w:szCs w:val="24"/>
        </w:rPr>
        <w:t xml:space="preserve"> Jens Strömvall</w:t>
      </w:r>
      <w:r>
        <w:rPr>
          <w:rFonts w:ascii="Times New Roman" w:eastAsia="Georgia" w:hAnsi="Times New Roman"/>
          <w:kern w:val="3"/>
          <w:sz w:val="24"/>
          <w:szCs w:val="24"/>
        </w:rPr>
        <w:t xml:space="preserve"> ny samordnare</w:t>
      </w:r>
      <w:r w:rsidR="00CE7BB5">
        <w:rPr>
          <w:rFonts w:ascii="Times New Roman" w:eastAsia="Georgia" w:hAnsi="Times New Roman"/>
          <w:kern w:val="3"/>
          <w:sz w:val="24"/>
          <w:szCs w:val="24"/>
        </w:rPr>
        <w:t xml:space="preserve"> från 1 mars</w:t>
      </w:r>
      <w:r w:rsidRPr="00B308AE">
        <w:rPr>
          <w:rFonts w:ascii="Times New Roman" w:eastAsia="Georgia" w:hAnsi="Times New Roman"/>
          <w:kern w:val="3"/>
          <w:sz w:val="24"/>
          <w:szCs w:val="24"/>
        </w:rPr>
        <w:t>.</w:t>
      </w:r>
      <w:r>
        <w:rPr>
          <w:rFonts w:ascii="Times New Roman" w:eastAsia="Georgia" w:hAnsi="Times New Roman"/>
          <w:kern w:val="3"/>
          <w:sz w:val="24"/>
          <w:szCs w:val="24"/>
        </w:rPr>
        <w:t xml:space="preserve"> </w:t>
      </w:r>
      <w:r w:rsidR="0091216A" w:rsidRPr="00B308AE">
        <w:rPr>
          <w:rFonts w:ascii="Times New Roman" w:eastAsia="Georgia" w:hAnsi="Times New Roman"/>
          <w:kern w:val="3"/>
          <w:sz w:val="24"/>
          <w:szCs w:val="24"/>
        </w:rPr>
        <w:t>Brukarrevisorerna var Jens Strömvall,</w:t>
      </w:r>
      <w:r w:rsidR="00EA4E9B" w:rsidRPr="00B308AE">
        <w:rPr>
          <w:rFonts w:ascii="Times New Roman" w:eastAsia="Georgia" w:hAnsi="Times New Roman"/>
          <w:kern w:val="3"/>
          <w:sz w:val="24"/>
          <w:szCs w:val="24"/>
        </w:rPr>
        <w:t xml:space="preserve"> Moa Junström, </w:t>
      </w:r>
      <w:r w:rsidR="0091216A" w:rsidRPr="00B308AE">
        <w:rPr>
          <w:rFonts w:ascii="Times New Roman" w:eastAsia="Georgia" w:hAnsi="Times New Roman"/>
          <w:kern w:val="3"/>
          <w:sz w:val="24"/>
          <w:szCs w:val="24"/>
        </w:rPr>
        <w:t xml:space="preserve">Ulrika Westerberg </w:t>
      </w:r>
      <w:r w:rsidR="00EA4E9B" w:rsidRPr="00B308AE">
        <w:rPr>
          <w:rFonts w:ascii="Times New Roman" w:eastAsia="Georgia" w:hAnsi="Times New Roman"/>
          <w:kern w:val="3"/>
          <w:sz w:val="24"/>
          <w:szCs w:val="24"/>
        </w:rPr>
        <w:t xml:space="preserve">och Maria Fornstedt </w:t>
      </w:r>
      <w:r w:rsidR="0091216A" w:rsidRPr="00B308AE">
        <w:rPr>
          <w:rFonts w:ascii="Times New Roman" w:eastAsia="Georgia" w:hAnsi="Times New Roman"/>
          <w:kern w:val="3"/>
          <w:sz w:val="24"/>
          <w:szCs w:val="24"/>
        </w:rPr>
        <w:t xml:space="preserve">som alla genomfört </w:t>
      </w:r>
      <w:r w:rsidR="00CE7BB5">
        <w:rPr>
          <w:rFonts w:ascii="Times New Roman" w:eastAsia="Georgia" w:hAnsi="Times New Roman"/>
          <w:kern w:val="3"/>
          <w:sz w:val="24"/>
          <w:szCs w:val="24"/>
        </w:rPr>
        <w:t xml:space="preserve">RSMH:s </w:t>
      </w:r>
      <w:r w:rsidR="0091216A" w:rsidRPr="00B308AE">
        <w:rPr>
          <w:rFonts w:ascii="Times New Roman" w:eastAsia="Georgia" w:hAnsi="Times New Roman"/>
          <w:kern w:val="3"/>
          <w:sz w:val="24"/>
          <w:szCs w:val="24"/>
        </w:rPr>
        <w:t>brukarrevis</w:t>
      </w:r>
      <w:r w:rsidR="00CE7BB5">
        <w:rPr>
          <w:rFonts w:ascii="Times New Roman" w:eastAsia="Georgia" w:hAnsi="Times New Roman"/>
          <w:kern w:val="3"/>
          <w:sz w:val="24"/>
          <w:szCs w:val="24"/>
        </w:rPr>
        <w:t>ionsutbildning</w:t>
      </w:r>
      <w:r w:rsidR="0091216A" w:rsidRPr="00B308AE">
        <w:rPr>
          <w:rFonts w:ascii="Times New Roman" w:eastAsia="Georgia" w:hAnsi="Times New Roman"/>
          <w:kern w:val="3"/>
          <w:sz w:val="24"/>
          <w:szCs w:val="24"/>
        </w:rPr>
        <w:t xml:space="preserve">. </w:t>
      </w:r>
    </w:p>
    <w:p w:rsidR="00F34DD8" w:rsidRDefault="0091216A" w:rsidP="0087362C">
      <w:pPr>
        <w:spacing w:after="0" w:line="360" w:lineRule="auto"/>
        <w:rPr>
          <w:rFonts w:ascii="Times New Roman" w:eastAsia="Georgia" w:hAnsi="Times New Roman"/>
          <w:kern w:val="3"/>
          <w:sz w:val="24"/>
          <w:szCs w:val="24"/>
        </w:rPr>
      </w:pPr>
      <w:r w:rsidRPr="00B308AE">
        <w:rPr>
          <w:rFonts w:ascii="Times New Roman" w:eastAsia="Georgia" w:hAnsi="Times New Roman"/>
          <w:kern w:val="3"/>
          <w:sz w:val="24"/>
          <w:szCs w:val="24"/>
        </w:rPr>
        <w:t xml:space="preserve">Första steget i revisionen: </w:t>
      </w:r>
    </w:p>
    <w:p w:rsidR="0091216A" w:rsidRPr="00B308AE" w:rsidRDefault="0091216A" w:rsidP="0087362C">
      <w:pPr>
        <w:spacing w:after="0" w:line="360" w:lineRule="auto"/>
        <w:rPr>
          <w:rFonts w:ascii="Times New Roman" w:eastAsia="Georgia" w:hAnsi="Times New Roman"/>
          <w:kern w:val="3"/>
          <w:sz w:val="24"/>
          <w:szCs w:val="24"/>
        </w:rPr>
      </w:pPr>
      <w:r w:rsidRPr="00B308AE">
        <w:rPr>
          <w:rFonts w:ascii="Times New Roman" w:eastAsia="Georgia" w:hAnsi="Times New Roman"/>
          <w:kern w:val="3"/>
          <w:sz w:val="24"/>
          <w:szCs w:val="24"/>
        </w:rPr>
        <w:t xml:space="preserve">Brukarrevisorerna träffades i december på RSMH i Stockholm för att formulera frågor och skapa en intervjumall. Mallen utgår från frågor om tiden i stödboendet samt tiden efteråt och användes under samtliga </w:t>
      </w:r>
      <w:r w:rsidR="00CE7BB5">
        <w:rPr>
          <w:rFonts w:ascii="Times New Roman" w:eastAsia="Georgia" w:hAnsi="Times New Roman"/>
          <w:kern w:val="3"/>
          <w:sz w:val="24"/>
          <w:szCs w:val="24"/>
        </w:rPr>
        <w:t>intervjuer, bilaga 1</w:t>
      </w:r>
      <w:r w:rsidRPr="00B308AE">
        <w:rPr>
          <w:rFonts w:ascii="Times New Roman" w:eastAsia="Georgia" w:hAnsi="Times New Roman"/>
          <w:kern w:val="3"/>
          <w:sz w:val="24"/>
          <w:szCs w:val="24"/>
        </w:rPr>
        <w:t xml:space="preserve">. </w:t>
      </w:r>
    </w:p>
    <w:p w:rsidR="005136EC" w:rsidRDefault="005136EC" w:rsidP="0087362C">
      <w:pPr>
        <w:spacing w:after="0" w:line="360" w:lineRule="auto"/>
        <w:rPr>
          <w:rFonts w:ascii="Times New Roman" w:eastAsia="Georgia" w:hAnsi="Times New Roman"/>
          <w:kern w:val="3"/>
          <w:sz w:val="24"/>
          <w:szCs w:val="24"/>
        </w:rPr>
      </w:pPr>
    </w:p>
    <w:p w:rsidR="0091216A" w:rsidRPr="00B308AE" w:rsidRDefault="0091216A" w:rsidP="0087362C">
      <w:pPr>
        <w:spacing w:after="0" w:line="360" w:lineRule="auto"/>
        <w:rPr>
          <w:rFonts w:ascii="Times New Roman" w:eastAsia="Georgia" w:hAnsi="Times New Roman"/>
          <w:kern w:val="3"/>
          <w:sz w:val="24"/>
          <w:szCs w:val="24"/>
        </w:rPr>
      </w:pPr>
      <w:r w:rsidRPr="00B308AE">
        <w:rPr>
          <w:rFonts w:ascii="Times New Roman" w:eastAsia="Georgia" w:hAnsi="Times New Roman"/>
          <w:kern w:val="3"/>
          <w:sz w:val="24"/>
          <w:szCs w:val="24"/>
        </w:rPr>
        <w:t>De teman som fick utgöra stommen till intervjumallen var</w:t>
      </w:r>
      <w:r w:rsidR="00800810">
        <w:rPr>
          <w:rFonts w:ascii="Times New Roman" w:eastAsia="Georgia" w:hAnsi="Times New Roman"/>
          <w:kern w:val="3"/>
          <w:sz w:val="24"/>
          <w:szCs w:val="24"/>
        </w:rPr>
        <w:t>:</w:t>
      </w:r>
      <w:r w:rsidRPr="00B308AE">
        <w:rPr>
          <w:rFonts w:ascii="Times New Roman" w:eastAsia="Georgia" w:hAnsi="Times New Roman"/>
          <w:kern w:val="3"/>
          <w:sz w:val="24"/>
          <w:szCs w:val="24"/>
        </w:rPr>
        <w:t xml:space="preserve"> </w:t>
      </w:r>
    </w:p>
    <w:p w:rsidR="0091216A" w:rsidRPr="00B308AE" w:rsidRDefault="00800810" w:rsidP="0087362C">
      <w:pPr>
        <w:numPr>
          <w:ilvl w:val="0"/>
          <w:numId w:val="12"/>
        </w:numPr>
        <w:spacing w:after="0" w:line="360" w:lineRule="auto"/>
        <w:rPr>
          <w:rFonts w:ascii="Times New Roman" w:eastAsia="Georgia" w:hAnsi="Times New Roman"/>
          <w:kern w:val="3"/>
          <w:sz w:val="24"/>
          <w:szCs w:val="24"/>
        </w:rPr>
      </w:pPr>
      <w:r>
        <w:rPr>
          <w:rFonts w:ascii="Times New Roman" w:eastAsia="Georgia" w:hAnsi="Times New Roman"/>
          <w:kern w:val="3"/>
          <w:sz w:val="24"/>
          <w:szCs w:val="24"/>
        </w:rPr>
        <w:t>På</w:t>
      </w:r>
      <w:r w:rsidR="0091216A" w:rsidRPr="00B308AE">
        <w:rPr>
          <w:rFonts w:ascii="Times New Roman" w:eastAsia="Georgia" w:hAnsi="Times New Roman"/>
          <w:kern w:val="3"/>
          <w:sz w:val="24"/>
          <w:szCs w:val="24"/>
        </w:rPr>
        <w:t xml:space="preserve"> </w:t>
      </w:r>
      <w:r>
        <w:rPr>
          <w:rFonts w:ascii="Times New Roman" w:eastAsia="Georgia" w:hAnsi="Times New Roman"/>
          <w:kern w:val="3"/>
          <w:sz w:val="24"/>
          <w:szCs w:val="24"/>
        </w:rPr>
        <w:t>s</w:t>
      </w:r>
      <w:r w:rsidR="0091216A" w:rsidRPr="00B308AE">
        <w:rPr>
          <w:rFonts w:ascii="Times New Roman" w:eastAsia="Georgia" w:hAnsi="Times New Roman"/>
          <w:kern w:val="3"/>
          <w:sz w:val="24"/>
          <w:szCs w:val="24"/>
        </w:rPr>
        <w:t>tödboendet</w:t>
      </w:r>
    </w:p>
    <w:p w:rsidR="0091216A" w:rsidRPr="00B308AE" w:rsidRDefault="0091216A" w:rsidP="0087362C">
      <w:pPr>
        <w:numPr>
          <w:ilvl w:val="0"/>
          <w:numId w:val="12"/>
        </w:numPr>
        <w:spacing w:after="0" w:line="360" w:lineRule="auto"/>
        <w:rPr>
          <w:rFonts w:ascii="Times New Roman" w:eastAsia="Georgia" w:hAnsi="Times New Roman"/>
          <w:kern w:val="3"/>
          <w:sz w:val="24"/>
          <w:szCs w:val="24"/>
        </w:rPr>
      </w:pPr>
      <w:r w:rsidRPr="00B308AE">
        <w:rPr>
          <w:rFonts w:ascii="Times New Roman" w:eastAsia="Georgia" w:hAnsi="Times New Roman"/>
          <w:kern w:val="3"/>
          <w:sz w:val="24"/>
          <w:szCs w:val="24"/>
        </w:rPr>
        <w:t>Tiden efter stödboendet</w:t>
      </w:r>
    </w:p>
    <w:p w:rsidR="0091216A" w:rsidRPr="00B308AE" w:rsidRDefault="0091216A" w:rsidP="0087362C">
      <w:pPr>
        <w:spacing w:after="0" w:line="360" w:lineRule="auto"/>
        <w:rPr>
          <w:rFonts w:ascii="Times New Roman" w:eastAsia="Georgia" w:hAnsi="Times New Roman"/>
          <w:kern w:val="3"/>
          <w:sz w:val="24"/>
          <w:szCs w:val="24"/>
        </w:rPr>
      </w:pPr>
      <w:r w:rsidRPr="00B308AE">
        <w:rPr>
          <w:rFonts w:ascii="Times New Roman" w:eastAsia="Georgia" w:hAnsi="Times New Roman"/>
          <w:kern w:val="3"/>
          <w:sz w:val="24"/>
          <w:szCs w:val="24"/>
        </w:rPr>
        <w:t xml:space="preserve">Ett informationsbrev samt förfrankerade kuvert lämnades till Stockholms stad för att delas ut till personer som bott </w:t>
      </w:r>
      <w:r w:rsidR="005136EC">
        <w:rPr>
          <w:rFonts w:ascii="Times New Roman" w:eastAsia="Georgia" w:hAnsi="Times New Roman"/>
          <w:kern w:val="3"/>
          <w:sz w:val="24"/>
          <w:szCs w:val="24"/>
        </w:rPr>
        <w:t xml:space="preserve">på ett </w:t>
      </w:r>
      <w:r w:rsidRPr="00B308AE">
        <w:rPr>
          <w:rFonts w:ascii="Times New Roman" w:eastAsia="Georgia" w:hAnsi="Times New Roman"/>
          <w:kern w:val="3"/>
          <w:sz w:val="24"/>
          <w:szCs w:val="24"/>
        </w:rPr>
        <w:t xml:space="preserve">stödboende. Med följde en </w:t>
      </w:r>
      <w:r w:rsidR="005136EC">
        <w:rPr>
          <w:rFonts w:ascii="Times New Roman" w:eastAsia="Georgia" w:hAnsi="Times New Roman"/>
          <w:kern w:val="3"/>
          <w:sz w:val="24"/>
          <w:szCs w:val="24"/>
        </w:rPr>
        <w:t>svars</w:t>
      </w:r>
      <w:r w:rsidRPr="00B308AE">
        <w:rPr>
          <w:rFonts w:ascii="Times New Roman" w:eastAsia="Georgia" w:hAnsi="Times New Roman"/>
          <w:kern w:val="3"/>
          <w:sz w:val="24"/>
          <w:szCs w:val="24"/>
        </w:rPr>
        <w:t xml:space="preserve">talong samt </w:t>
      </w:r>
      <w:r w:rsidR="00EA4E9B" w:rsidRPr="00B308AE">
        <w:rPr>
          <w:rFonts w:ascii="Times New Roman" w:eastAsia="Georgia" w:hAnsi="Times New Roman"/>
          <w:kern w:val="3"/>
          <w:sz w:val="24"/>
          <w:szCs w:val="24"/>
        </w:rPr>
        <w:t xml:space="preserve">mailadress och telefonnummer till </w:t>
      </w:r>
      <w:r w:rsidR="00CE7BB5">
        <w:rPr>
          <w:rFonts w:ascii="Times New Roman" w:eastAsia="Georgia" w:hAnsi="Times New Roman"/>
          <w:kern w:val="3"/>
          <w:sz w:val="24"/>
          <w:szCs w:val="24"/>
        </w:rPr>
        <w:t>samor</w:t>
      </w:r>
      <w:r w:rsidRPr="00B308AE">
        <w:rPr>
          <w:rFonts w:ascii="Times New Roman" w:eastAsia="Georgia" w:hAnsi="Times New Roman"/>
          <w:kern w:val="3"/>
          <w:sz w:val="24"/>
          <w:szCs w:val="24"/>
        </w:rPr>
        <w:t>d</w:t>
      </w:r>
      <w:r w:rsidR="00CE7BB5">
        <w:rPr>
          <w:rFonts w:ascii="Times New Roman" w:eastAsia="Georgia" w:hAnsi="Times New Roman"/>
          <w:kern w:val="3"/>
          <w:sz w:val="24"/>
          <w:szCs w:val="24"/>
        </w:rPr>
        <w:t>n</w:t>
      </w:r>
      <w:r w:rsidRPr="00B308AE">
        <w:rPr>
          <w:rFonts w:ascii="Times New Roman" w:eastAsia="Georgia" w:hAnsi="Times New Roman"/>
          <w:kern w:val="3"/>
          <w:sz w:val="24"/>
          <w:szCs w:val="24"/>
        </w:rPr>
        <w:t>aren så att intresserade ku</w:t>
      </w:r>
      <w:r w:rsidR="00EA4E9B" w:rsidRPr="00B308AE">
        <w:rPr>
          <w:rFonts w:ascii="Times New Roman" w:eastAsia="Georgia" w:hAnsi="Times New Roman"/>
          <w:kern w:val="3"/>
          <w:sz w:val="24"/>
          <w:szCs w:val="24"/>
        </w:rPr>
        <w:t>n</w:t>
      </w:r>
      <w:r w:rsidRPr="00B308AE">
        <w:rPr>
          <w:rFonts w:ascii="Times New Roman" w:eastAsia="Georgia" w:hAnsi="Times New Roman"/>
          <w:kern w:val="3"/>
          <w:sz w:val="24"/>
          <w:szCs w:val="24"/>
        </w:rPr>
        <w:t xml:space="preserve">de anmäla intresse för att delta i undersökningen. Intervjuerna genomfördes i brukarens lägenhet eller </w:t>
      </w:r>
      <w:r w:rsidR="00EA4E9B" w:rsidRPr="00B308AE">
        <w:rPr>
          <w:rFonts w:ascii="Times New Roman" w:eastAsia="Georgia" w:hAnsi="Times New Roman"/>
          <w:kern w:val="3"/>
          <w:sz w:val="24"/>
          <w:szCs w:val="24"/>
        </w:rPr>
        <w:t xml:space="preserve">på </w:t>
      </w:r>
      <w:r w:rsidRPr="00B308AE">
        <w:rPr>
          <w:rFonts w:ascii="Times New Roman" w:eastAsia="Georgia" w:hAnsi="Times New Roman"/>
          <w:kern w:val="3"/>
          <w:sz w:val="24"/>
          <w:szCs w:val="24"/>
        </w:rPr>
        <w:t xml:space="preserve">annan plats. När intervjuerna var klara sammanställde vi svaren och analyserade dem tematiskt. </w:t>
      </w:r>
    </w:p>
    <w:p w:rsidR="00EA4E9B" w:rsidRPr="00B308AE" w:rsidRDefault="00EA4E9B" w:rsidP="0087362C">
      <w:pPr>
        <w:pStyle w:val="Rubrik2"/>
        <w:spacing w:line="360" w:lineRule="auto"/>
        <w:rPr>
          <w:rFonts w:eastAsia="Georgia"/>
        </w:rPr>
      </w:pPr>
    </w:p>
    <w:p w:rsidR="0091216A" w:rsidRPr="00B308AE" w:rsidRDefault="0091216A" w:rsidP="00AC79FE">
      <w:pPr>
        <w:pStyle w:val="Rubrik2"/>
        <w:rPr>
          <w:color w:val="C45911" w:themeColor="accent2" w:themeShade="BF"/>
          <w:szCs w:val="32"/>
        </w:rPr>
      </w:pPr>
      <w:bookmarkStart w:id="39" w:name="_Toc466882445"/>
      <w:bookmarkStart w:id="40" w:name="_Toc474760528"/>
      <w:bookmarkStart w:id="41" w:name="_Toc474762544"/>
      <w:bookmarkStart w:id="42" w:name="_Toc474762715"/>
      <w:bookmarkStart w:id="43" w:name="_Toc479536364"/>
      <w:bookmarkStart w:id="44" w:name="_Toc513565780"/>
      <w:bookmarkStart w:id="45" w:name="_Toc513582038"/>
      <w:r w:rsidRPr="00B308AE">
        <w:rPr>
          <w:color w:val="C45911" w:themeColor="accent2" w:themeShade="BF"/>
          <w:szCs w:val="32"/>
        </w:rPr>
        <w:t>1.6 Rapportens innehåll</w:t>
      </w:r>
      <w:bookmarkEnd w:id="39"/>
      <w:bookmarkEnd w:id="40"/>
      <w:bookmarkEnd w:id="41"/>
      <w:bookmarkEnd w:id="42"/>
      <w:bookmarkEnd w:id="43"/>
      <w:bookmarkEnd w:id="44"/>
      <w:bookmarkEnd w:id="45"/>
    </w:p>
    <w:p w:rsidR="0091216A" w:rsidRPr="00B308AE" w:rsidRDefault="0091216A" w:rsidP="0087362C">
      <w:pPr>
        <w:spacing w:after="0" w:line="360" w:lineRule="auto"/>
        <w:rPr>
          <w:rFonts w:ascii="Times New Roman" w:eastAsia="Georgia" w:hAnsi="Times New Roman"/>
          <w:kern w:val="3"/>
          <w:sz w:val="24"/>
          <w:szCs w:val="24"/>
        </w:rPr>
      </w:pPr>
      <w:r w:rsidRPr="00B308AE">
        <w:rPr>
          <w:rFonts w:ascii="Times New Roman" w:eastAsia="Georgia" w:hAnsi="Times New Roman"/>
          <w:kern w:val="3"/>
          <w:sz w:val="24"/>
          <w:szCs w:val="24"/>
        </w:rPr>
        <w:t xml:space="preserve">Innehållet bygger huvudsakligen på </w:t>
      </w:r>
      <w:r w:rsidR="00EA4E9B" w:rsidRPr="00B308AE">
        <w:rPr>
          <w:rFonts w:ascii="Times New Roman" w:eastAsia="Georgia" w:hAnsi="Times New Roman"/>
          <w:kern w:val="3"/>
          <w:sz w:val="24"/>
          <w:szCs w:val="24"/>
        </w:rPr>
        <w:t>sju</w:t>
      </w:r>
      <w:r w:rsidRPr="00B308AE">
        <w:rPr>
          <w:rFonts w:ascii="Times New Roman" w:eastAsia="Georgia" w:hAnsi="Times New Roman"/>
          <w:kern w:val="3"/>
          <w:sz w:val="24"/>
          <w:szCs w:val="24"/>
        </w:rPr>
        <w:t xml:space="preserve"> intervjuer och informationen som framkom där. </w:t>
      </w:r>
      <w:r w:rsidR="005136EC">
        <w:rPr>
          <w:rFonts w:ascii="Times New Roman" w:eastAsia="Georgia" w:hAnsi="Times New Roman"/>
          <w:kern w:val="3"/>
          <w:sz w:val="24"/>
          <w:szCs w:val="24"/>
        </w:rPr>
        <w:br/>
      </w:r>
      <w:r w:rsidRPr="00B308AE">
        <w:rPr>
          <w:rFonts w:ascii="Times New Roman" w:eastAsia="Georgia" w:hAnsi="Times New Roman"/>
          <w:kern w:val="3"/>
          <w:sz w:val="24"/>
          <w:szCs w:val="24"/>
        </w:rPr>
        <w:t xml:space="preserve">En annan viktig aspekt är brukarrevisorernas kommentarer och synpunkter som tas med efter varje tema. Att lägga till brukarrevisorernas kommentarer och utvecklingsförslag är en del i att brukarrevisionen är brukarstyrd. </w:t>
      </w:r>
    </w:p>
    <w:p w:rsidR="00493AE2" w:rsidRPr="00B308AE" w:rsidRDefault="00493AE2" w:rsidP="0087362C">
      <w:pPr>
        <w:spacing w:after="0" w:line="360" w:lineRule="auto"/>
        <w:rPr>
          <w:rFonts w:ascii="Times New Roman" w:eastAsia="Georgia" w:hAnsi="Times New Roman"/>
          <w:kern w:val="3"/>
          <w:sz w:val="24"/>
          <w:szCs w:val="24"/>
        </w:rPr>
      </w:pPr>
    </w:p>
    <w:p w:rsidR="0091216A" w:rsidRPr="00B308AE" w:rsidRDefault="0091216A" w:rsidP="00AC79FE">
      <w:pPr>
        <w:pStyle w:val="Rubrik2"/>
      </w:pPr>
      <w:bookmarkStart w:id="46" w:name="_Toc466882446"/>
      <w:bookmarkStart w:id="47" w:name="_Toc474760529"/>
      <w:bookmarkStart w:id="48" w:name="_Toc474762545"/>
      <w:bookmarkStart w:id="49" w:name="_Toc474762716"/>
      <w:bookmarkStart w:id="50" w:name="_Toc479536365"/>
      <w:bookmarkStart w:id="51" w:name="_Toc513565781"/>
      <w:bookmarkStart w:id="52" w:name="_Toc513582039"/>
      <w:r w:rsidRPr="00B308AE">
        <w:t>1.7 Etiska principer och tystnadsplikt</w:t>
      </w:r>
      <w:bookmarkEnd w:id="46"/>
      <w:bookmarkEnd w:id="47"/>
      <w:bookmarkEnd w:id="48"/>
      <w:bookmarkEnd w:id="49"/>
      <w:bookmarkEnd w:id="50"/>
      <w:bookmarkEnd w:id="51"/>
      <w:bookmarkEnd w:id="52"/>
    </w:p>
    <w:p w:rsidR="0091216A" w:rsidRPr="00B308AE" w:rsidRDefault="0091216A" w:rsidP="0087362C">
      <w:pPr>
        <w:spacing w:after="0" w:line="360" w:lineRule="auto"/>
        <w:rPr>
          <w:rFonts w:ascii="Times New Roman" w:eastAsia="Georgia" w:hAnsi="Times New Roman"/>
          <w:kern w:val="3"/>
          <w:sz w:val="24"/>
          <w:szCs w:val="24"/>
        </w:rPr>
      </w:pPr>
      <w:r w:rsidRPr="00B308AE">
        <w:rPr>
          <w:rFonts w:ascii="Times New Roman" w:eastAsia="Georgia" w:hAnsi="Times New Roman"/>
          <w:kern w:val="3"/>
          <w:sz w:val="24"/>
          <w:szCs w:val="24"/>
        </w:rPr>
        <w:t>De etis</w:t>
      </w:r>
      <w:r w:rsidR="00517D10" w:rsidRPr="00B308AE">
        <w:rPr>
          <w:rFonts w:ascii="Times New Roman" w:eastAsia="Georgia" w:hAnsi="Times New Roman"/>
          <w:kern w:val="3"/>
          <w:sz w:val="24"/>
          <w:szCs w:val="24"/>
        </w:rPr>
        <w:t>ka överväganden som gjordes var:</w:t>
      </w:r>
      <w:r w:rsidRPr="00B308AE">
        <w:rPr>
          <w:rFonts w:ascii="Times New Roman" w:eastAsia="Georgia" w:hAnsi="Times New Roman"/>
          <w:kern w:val="3"/>
          <w:sz w:val="24"/>
          <w:szCs w:val="24"/>
        </w:rPr>
        <w:t xml:space="preserve"> samtyckeskravet, informationskravet, konfidentialitets- och nyttjandekravet. Att delta i intervjuer var frivilligt, de </w:t>
      </w:r>
      <w:r w:rsidR="00325177">
        <w:rPr>
          <w:rFonts w:ascii="Times New Roman" w:eastAsia="Georgia" w:hAnsi="Times New Roman"/>
          <w:kern w:val="3"/>
          <w:sz w:val="24"/>
          <w:szCs w:val="24"/>
        </w:rPr>
        <w:t xml:space="preserve">intervjuade </w:t>
      </w:r>
      <w:r w:rsidRPr="00B308AE">
        <w:rPr>
          <w:rFonts w:ascii="Times New Roman" w:eastAsia="Georgia" w:hAnsi="Times New Roman"/>
          <w:kern w:val="3"/>
          <w:sz w:val="24"/>
          <w:szCs w:val="24"/>
        </w:rPr>
        <w:t>kunde dra sig ur eller avbryta intervjun när</w:t>
      </w:r>
      <w:r w:rsidR="005136EC">
        <w:rPr>
          <w:rFonts w:ascii="Times New Roman" w:eastAsia="Georgia" w:hAnsi="Times New Roman"/>
          <w:kern w:val="3"/>
          <w:sz w:val="24"/>
          <w:szCs w:val="24"/>
        </w:rPr>
        <w:t xml:space="preserve"> </w:t>
      </w:r>
      <w:r w:rsidRPr="00B308AE">
        <w:rPr>
          <w:rFonts w:ascii="Times New Roman" w:eastAsia="Georgia" w:hAnsi="Times New Roman"/>
          <w:kern w:val="3"/>
          <w:sz w:val="24"/>
          <w:szCs w:val="24"/>
        </w:rPr>
        <w:t>som</w:t>
      </w:r>
      <w:r w:rsidR="005136EC">
        <w:rPr>
          <w:rFonts w:ascii="Times New Roman" w:eastAsia="Georgia" w:hAnsi="Times New Roman"/>
          <w:kern w:val="3"/>
          <w:sz w:val="24"/>
          <w:szCs w:val="24"/>
        </w:rPr>
        <w:t xml:space="preserve"> </w:t>
      </w:r>
      <w:r w:rsidRPr="00B308AE">
        <w:rPr>
          <w:rFonts w:ascii="Times New Roman" w:eastAsia="Georgia" w:hAnsi="Times New Roman"/>
          <w:kern w:val="3"/>
          <w:sz w:val="24"/>
          <w:szCs w:val="24"/>
        </w:rPr>
        <w:t xml:space="preserve">helst. Det stod dem fritt att efter intervjun be brukarrevisorerna att ta bort deras svar. Alla brukarrevisorer har skrivit under ett avtal </w:t>
      </w:r>
      <w:r w:rsidR="00CE7BB5">
        <w:rPr>
          <w:rFonts w:ascii="Times New Roman" w:eastAsia="Georgia" w:hAnsi="Times New Roman"/>
          <w:kern w:val="3"/>
          <w:sz w:val="24"/>
          <w:szCs w:val="24"/>
        </w:rPr>
        <w:t xml:space="preserve">med RSMH </w:t>
      </w:r>
      <w:r w:rsidRPr="00B308AE">
        <w:rPr>
          <w:rFonts w:ascii="Times New Roman" w:eastAsia="Georgia" w:hAnsi="Times New Roman"/>
          <w:kern w:val="3"/>
          <w:sz w:val="24"/>
          <w:szCs w:val="24"/>
        </w:rPr>
        <w:t>om tystnadsplikt och sekretess råder inom det aktuella revisionsteamet. Dokument och inspelade intervjuer förstörs efter att de analyserats och sprids inte på något sätt under några omständigheter efter sammanställandet av denna r</w:t>
      </w:r>
      <w:r w:rsidR="00CE7BB5">
        <w:rPr>
          <w:rFonts w:ascii="Times New Roman" w:eastAsia="Georgia" w:hAnsi="Times New Roman"/>
          <w:kern w:val="3"/>
          <w:sz w:val="24"/>
          <w:szCs w:val="24"/>
        </w:rPr>
        <w:t>apport, bilaga 2 Tystnadsplikt</w:t>
      </w:r>
      <w:r w:rsidRPr="00B308AE">
        <w:rPr>
          <w:rFonts w:ascii="Times New Roman" w:eastAsia="Georgia" w:hAnsi="Times New Roman"/>
          <w:kern w:val="3"/>
          <w:sz w:val="24"/>
          <w:szCs w:val="24"/>
        </w:rPr>
        <w:t>.</w:t>
      </w:r>
    </w:p>
    <w:p w:rsidR="00493AE2" w:rsidRPr="00B308AE" w:rsidRDefault="00493AE2" w:rsidP="0087362C">
      <w:pPr>
        <w:spacing w:after="0" w:line="360" w:lineRule="auto"/>
        <w:rPr>
          <w:rFonts w:ascii="Times New Roman" w:eastAsia="Georgia" w:hAnsi="Times New Roman"/>
          <w:kern w:val="3"/>
          <w:sz w:val="24"/>
          <w:szCs w:val="24"/>
        </w:rPr>
      </w:pPr>
    </w:p>
    <w:p w:rsidR="0091216A" w:rsidRPr="00B308AE" w:rsidRDefault="0091216A" w:rsidP="00AC79FE">
      <w:pPr>
        <w:pStyle w:val="Rubrik2"/>
      </w:pPr>
      <w:bookmarkStart w:id="53" w:name="_Toc466882447"/>
      <w:bookmarkStart w:id="54" w:name="_Toc474760530"/>
      <w:bookmarkStart w:id="55" w:name="_Toc474762546"/>
      <w:bookmarkStart w:id="56" w:name="_Toc474762717"/>
      <w:bookmarkStart w:id="57" w:name="_Toc479536366"/>
      <w:bookmarkStart w:id="58" w:name="_Toc513565782"/>
      <w:bookmarkStart w:id="59" w:name="_Toc513582040"/>
      <w:r w:rsidRPr="00B308AE">
        <w:t xml:space="preserve">1.8 Om </w:t>
      </w:r>
      <w:bookmarkEnd w:id="53"/>
      <w:bookmarkEnd w:id="54"/>
      <w:bookmarkEnd w:id="55"/>
      <w:bookmarkEnd w:id="56"/>
      <w:bookmarkEnd w:id="57"/>
      <w:r w:rsidRPr="00B308AE">
        <w:t>stödboende i Stockholms län</w:t>
      </w:r>
      <w:bookmarkEnd w:id="58"/>
      <w:bookmarkEnd w:id="59"/>
    </w:p>
    <w:p w:rsidR="0091216A" w:rsidRPr="00B308AE" w:rsidRDefault="0091216A" w:rsidP="0087362C">
      <w:pPr>
        <w:pStyle w:val="Brdtext"/>
        <w:spacing w:line="360" w:lineRule="auto"/>
        <w:rPr>
          <w:sz w:val="24"/>
          <w:szCs w:val="24"/>
        </w:rPr>
      </w:pPr>
      <w:r w:rsidRPr="00B308AE">
        <w:rPr>
          <w:sz w:val="24"/>
          <w:szCs w:val="24"/>
        </w:rPr>
        <w:t xml:space="preserve">I Stockholms län finns olika typer av boenden för personer med </w:t>
      </w:r>
      <w:r w:rsidR="00370777">
        <w:rPr>
          <w:sz w:val="24"/>
          <w:szCs w:val="24"/>
        </w:rPr>
        <w:t xml:space="preserve">psykiska </w:t>
      </w:r>
      <w:r w:rsidRPr="00B308AE">
        <w:rPr>
          <w:sz w:val="24"/>
          <w:szCs w:val="24"/>
        </w:rPr>
        <w:t>funktionsnedsättningar. Det förekommer gruppboende</w:t>
      </w:r>
      <w:r w:rsidR="00517D10" w:rsidRPr="00B308AE">
        <w:rPr>
          <w:sz w:val="24"/>
          <w:szCs w:val="24"/>
        </w:rPr>
        <w:t>n</w:t>
      </w:r>
      <w:r w:rsidRPr="00B308AE">
        <w:rPr>
          <w:sz w:val="24"/>
          <w:szCs w:val="24"/>
        </w:rPr>
        <w:t xml:space="preserve">, särskilda boenden och stödboenden. Hur boendet kategoriseras ser olika ut i landet. Ett stödboende i Stockholms län ska ha personal dygnet runt och de boende ska ha tillgång till stöd och service. För att bo på boendet ska den boende ha en </w:t>
      </w:r>
      <w:r w:rsidR="00370777">
        <w:rPr>
          <w:sz w:val="24"/>
          <w:szCs w:val="24"/>
        </w:rPr>
        <w:t xml:space="preserve">långvarig </w:t>
      </w:r>
      <w:r w:rsidRPr="00B308AE">
        <w:rPr>
          <w:sz w:val="24"/>
          <w:szCs w:val="24"/>
        </w:rPr>
        <w:t xml:space="preserve">psykisk funktionsnedsättning och vara i behov </w:t>
      </w:r>
      <w:r w:rsidR="00370777">
        <w:rPr>
          <w:sz w:val="24"/>
          <w:szCs w:val="24"/>
        </w:rPr>
        <w:t>av stöd och hjälp.</w:t>
      </w:r>
      <w:r w:rsidRPr="00B308AE">
        <w:rPr>
          <w:sz w:val="24"/>
          <w:szCs w:val="24"/>
        </w:rPr>
        <w:t xml:space="preserve"> Behovet av hjälp beskrivs i genomförandeplanen som tas fram vid inflyttning av biståndshandläggare. </w:t>
      </w:r>
    </w:p>
    <w:p w:rsidR="0091216A" w:rsidRPr="00524134" w:rsidRDefault="0091216A" w:rsidP="0087362C">
      <w:pPr>
        <w:spacing w:after="0" w:line="360" w:lineRule="auto"/>
        <w:rPr>
          <w:rFonts w:ascii="Times New Roman" w:hAnsi="Times New Roman"/>
          <w:sz w:val="24"/>
          <w:szCs w:val="24"/>
        </w:rPr>
      </w:pPr>
      <w:r w:rsidRPr="00B308AE">
        <w:rPr>
          <w:rFonts w:ascii="Times New Roman" w:hAnsi="Times New Roman"/>
          <w:sz w:val="24"/>
          <w:szCs w:val="24"/>
        </w:rPr>
        <w:t xml:space="preserve">När den boende flyttar ifrån ett stödboende flyttar </w:t>
      </w:r>
      <w:r w:rsidR="00517D10" w:rsidRPr="00B308AE">
        <w:rPr>
          <w:rFonts w:ascii="Times New Roman" w:hAnsi="Times New Roman"/>
          <w:sz w:val="24"/>
          <w:szCs w:val="24"/>
        </w:rPr>
        <w:t>hen</w:t>
      </w:r>
      <w:r w:rsidRPr="00B308AE">
        <w:rPr>
          <w:rFonts w:ascii="Times New Roman" w:hAnsi="Times New Roman"/>
          <w:sz w:val="24"/>
          <w:szCs w:val="24"/>
        </w:rPr>
        <w:t xml:space="preserve"> ofta till en försöks- eller träningslägenhet. Här har </w:t>
      </w:r>
      <w:r w:rsidR="00517D10" w:rsidRPr="00B308AE">
        <w:rPr>
          <w:rFonts w:ascii="Times New Roman" w:hAnsi="Times New Roman"/>
          <w:sz w:val="24"/>
          <w:szCs w:val="24"/>
        </w:rPr>
        <w:t>hen</w:t>
      </w:r>
      <w:r w:rsidRPr="00B308AE">
        <w:rPr>
          <w:rFonts w:ascii="Times New Roman" w:hAnsi="Times New Roman"/>
          <w:sz w:val="24"/>
          <w:szCs w:val="24"/>
        </w:rPr>
        <w:t xml:space="preserve"> hjälp av boendestöd vid behov och personen kan oftast men inte alltid överta kontraktet på lägenheten om den boende sköter sig och få</w:t>
      </w:r>
      <w:r w:rsidR="00517D10" w:rsidRPr="00B308AE">
        <w:rPr>
          <w:rFonts w:ascii="Times New Roman" w:hAnsi="Times New Roman"/>
          <w:sz w:val="24"/>
          <w:szCs w:val="24"/>
        </w:rPr>
        <w:t>r</w:t>
      </w:r>
      <w:r w:rsidRPr="00B308AE">
        <w:rPr>
          <w:rFonts w:ascii="Times New Roman" w:hAnsi="Times New Roman"/>
          <w:sz w:val="24"/>
          <w:szCs w:val="24"/>
        </w:rPr>
        <w:t xml:space="preserve"> ett förstahandskontrakt på sitt nya boende. De boende avskrivs ofta då från socialtjänstens hantering men kan behålla ett boendestöd vid behov även efter att </w:t>
      </w:r>
      <w:r w:rsidR="00517D10" w:rsidRPr="00B308AE">
        <w:rPr>
          <w:rFonts w:ascii="Times New Roman" w:hAnsi="Times New Roman"/>
          <w:sz w:val="24"/>
          <w:szCs w:val="24"/>
        </w:rPr>
        <w:t>hen</w:t>
      </w:r>
      <w:r w:rsidRPr="00B308AE">
        <w:rPr>
          <w:rFonts w:ascii="Times New Roman" w:hAnsi="Times New Roman"/>
          <w:sz w:val="24"/>
          <w:szCs w:val="24"/>
        </w:rPr>
        <w:t xml:space="preserve"> övertagit kontraktet på sitt boende.</w:t>
      </w:r>
    </w:p>
    <w:p w:rsidR="00DA582B" w:rsidRPr="00B308AE" w:rsidRDefault="00DA582B" w:rsidP="0087362C">
      <w:pPr>
        <w:pStyle w:val="Rubrik1"/>
        <w:spacing w:line="360" w:lineRule="auto"/>
      </w:pPr>
      <w:r>
        <w:rPr>
          <w:rFonts w:ascii="Times New Roman" w:hAnsi="Times New Roman"/>
        </w:rPr>
        <w:br w:type="page"/>
      </w:r>
      <w:bookmarkStart w:id="60" w:name="_Toc513565783"/>
      <w:bookmarkStart w:id="61" w:name="_Toc513582041"/>
      <w:r w:rsidR="00575224" w:rsidRPr="00B308AE">
        <w:t>2</w:t>
      </w:r>
      <w:r w:rsidR="00B308AE">
        <w:t>.</w:t>
      </w:r>
      <w:r w:rsidR="00575224" w:rsidRPr="00B308AE">
        <w:t xml:space="preserve"> Sammanfattning</w:t>
      </w:r>
      <w:bookmarkEnd w:id="60"/>
      <w:bookmarkEnd w:id="61"/>
    </w:p>
    <w:tbl>
      <w:tblPr>
        <w:tblStyle w:val="Tabellrutnt"/>
        <w:tblW w:w="8035" w:type="dxa"/>
        <w:tblBorders>
          <w:top w:val="thinThickSmallGap" w:sz="24" w:space="0" w:color="ED7D31" w:themeColor="accent2"/>
          <w:left w:val="thinThickSmallGap" w:sz="24" w:space="0" w:color="ED7D31" w:themeColor="accent2"/>
          <w:bottom w:val="thinThickSmallGap" w:sz="24" w:space="0" w:color="ED7D31" w:themeColor="accent2"/>
          <w:right w:val="thinThickSmallGap" w:sz="24" w:space="0" w:color="ED7D31" w:themeColor="accent2"/>
          <w:insideH w:val="thinThickSmallGap" w:sz="24" w:space="0" w:color="ED7D31" w:themeColor="accent2"/>
          <w:insideV w:val="thinThickSmallGap" w:sz="24" w:space="0" w:color="ED7D31" w:themeColor="accent2"/>
        </w:tblBorders>
        <w:tblLayout w:type="fixed"/>
        <w:tblLook w:val="04A0" w:firstRow="1" w:lastRow="0" w:firstColumn="1" w:lastColumn="0" w:noHBand="0" w:noVBand="1"/>
      </w:tblPr>
      <w:tblGrid>
        <w:gridCol w:w="2649"/>
        <w:gridCol w:w="1842"/>
        <w:gridCol w:w="3544"/>
      </w:tblGrid>
      <w:tr w:rsidR="00E271C3" w:rsidTr="00E271C3">
        <w:tc>
          <w:tcPr>
            <w:tcW w:w="2649" w:type="dxa"/>
          </w:tcPr>
          <w:p w:rsidR="00E271C3" w:rsidRPr="00B308AE" w:rsidRDefault="00E271C3" w:rsidP="00E271C3">
            <w:pPr>
              <w:rPr>
                <w:rFonts w:asciiTheme="majorHAnsi" w:hAnsiTheme="majorHAnsi"/>
                <w:color w:val="C45911" w:themeColor="accent2" w:themeShade="BF"/>
                <w:sz w:val="24"/>
                <w:szCs w:val="24"/>
              </w:rPr>
            </w:pPr>
            <w:r w:rsidRPr="00B308AE">
              <w:rPr>
                <w:rFonts w:asciiTheme="majorHAnsi" w:hAnsiTheme="majorHAnsi"/>
                <w:color w:val="C45911" w:themeColor="accent2" w:themeShade="BF"/>
                <w:sz w:val="24"/>
                <w:szCs w:val="24"/>
              </w:rPr>
              <w:t>Tema</w:t>
            </w:r>
          </w:p>
        </w:tc>
        <w:tc>
          <w:tcPr>
            <w:tcW w:w="1842" w:type="dxa"/>
          </w:tcPr>
          <w:p w:rsidR="00E271C3" w:rsidRPr="00B308AE" w:rsidRDefault="00370777" w:rsidP="00E271C3">
            <w:pPr>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P</w:t>
            </w:r>
            <w:r w:rsidR="00E271C3" w:rsidRPr="00B308AE">
              <w:rPr>
                <w:rFonts w:asciiTheme="majorHAnsi" w:hAnsiTheme="majorHAnsi"/>
                <w:color w:val="C45911" w:themeColor="accent2" w:themeShade="BF"/>
                <w:sz w:val="24"/>
                <w:szCs w:val="24"/>
              </w:rPr>
              <w:t>ositivt</w:t>
            </w:r>
          </w:p>
        </w:tc>
        <w:tc>
          <w:tcPr>
            <w:tcW w:w="3544" w:type="dxa"/>
          </w:tcPr>
          <w:p w:rsidR="00E271C3" w:rsidRPr="00B308AE" w:rsidRDefault="00E271C3" w:rsidP="00E271C3">
            <w:pPr>
              <w:rPr>
                <w:rFonts w:asciiTheme="majorHAnsi" w:hAnsiTheme="majorHAnsi"/>
                <w:color w:val="C45911" w:themeColor="accent2" w:themeShade="BF"/>
                <w:sz w:val="24"/>
                <w:szCs w:val="24"/>
              </w:rPr>
            </w:pPr>
            <w:r w:rsidRPr="00B308AE">
              <w:rPr>
                <w:rFonts w:asciiTheme="majorHAnsi" w:hAnsiTheme="majorHAnsi"/>
                <w:color w:val="C45911" w:themeColor="accent2" w:themeShade="BF"/>
                <w:sz w:val="24"/>
                <w:szCs w:val="24"/>
              </w:rPr>
              <w:t>Förbättringsförslag</w:t>
            </w:r>
          </w:p>
        </w:tc>
      </w:tr>
      <w:tr w:rsidR="00E271C3" w:rsidTr="00E271C3">
        <w:tc>
          <w:tcPr>
            <w:tcW w:w="2649" w:type="dxa"/>
          </w:tcPr>
          <w:p w:rsidR="00E271C3" w:rsidRPr="00B308AE" w:rsidRDefault="00E271C3" w:rsidP="00E271C3">
            <w:pPr>
              <w:rPr>
                <w:rFonts w:asciiTheme="majorHAnsi" w:hAnsiTheme="majorHAnsi"/>
                <w:sz w:val="24"/>
                <w:szCs w:val="24"/>
              </w:rPr>
            </w:pPr>
            <w:r w:rsidRPr="00B308AE">
              <w:rPr>
                <w:rFonts w:asciiTheme="majorHAnsi" w:hAnsiTheme="majorHAnsi"/>
                <w:color w:val="C45911" w:themeColor="accent2" w:themeShade="BF"/>
                <w:sz w:val="24"/>
                <w:szCs w:val="24"/>
              </w:rPr>
              <w:t>Boendemiljö</w:t>
            </w:r>
            <w:r w:rsidR="00A83CCB">
              <w:rPr>
                <w:rFonts w:asciiTheme="majorHAnsi" w:hAnsiTheme="majorHAnsi"/>
                <w:color w:val="C45911" w:themeColor="accent2" w:themeShade="BF"/>
                <w:sz w:val="24"/>
                <w:szCs w:val="24"/>
              </w:rPr>
              <w:t>n</w:t>
            </w:r>
          </w:p>
        </w:tc>
        <w:tc>
          <w:tcPr>
            <w:tcW w:w="1842" w:type="dxa"/>
          </w:tcPr>
          <w:p w:rsidR="00E271C3" w:rsidRDefault="009574FF" w:rsidP="00E271C3">
            <w:pPr>
              <w:rPr>
                <w:rFonts w:ascii="Times New Roman" w:hAnsi="Times New Roman"/>
              </w:rPr>
            </w:pPr>
            <w:r>
              <w:rPr>
                <w:rFonts w:ascii="Times New Roman" w:hAnsi="Times New Roman"/>
              </w:rPr>
              <w:t>Många nöjda med boendemiljön.</w:t>
            </w:r>
          </w:p>
          <w:p w:rsidR="009574FF" w:rsidRDefault="009574FF" w:rsidP="00E271C3">
            <w:pPr>
              <w:rPr>
                <w:rFonts w:ascii="Times New Roman" w:hAnsi="Times New Roman"/>
              </w:rPr>
            </w:pPr>
            <w:r>
              <w:rPr>
                <w:rFonts w:ascii="Times New Roman" w:hAnsi="Times New Roman"/>
              </w:rPr>
              <w:t>Bra grannsamvaro.</w:t>
            </w:r>
          </w:p>
        </w:tc>
        <w:tc>
          <w:tcPr>
            <w:tcW w:w="3544" w:type="dxa"/>
          </w:tcPr>
          <w:p w:rsidR="00E271C3" w:rsidRDefault="00A83CCB" w:rsidP="00E271C3">
            <w:pPr>
              <w:rPr>
                <w:rFonts w:ascii="Times New Roman" w:hAnsi="Times New Roman"/>
              </w:rPr>
            </w:pPr>
            <w:r>
              <w:rPr>
                <w:rFonts w:ascii="Times New Roman" w:hAnsi="Times New Roman"/>
              </w:rPr>
              <w:t>Fräscha</w:t>
            </w:r>
            <w:r w:rsidR="00E271C3">
              <w:rPr>
                <w:rFonts w:ascii="Times New Roman" w:hAnsi="Times New Roman"/>
              </w:rPr>
              <w:t xml:space="preserve"> upp lokalerna. Sätta sin egen prägel på sitt rum. Att personalen uppmuntrar till ett socialt liv utanför boendet. Förslagslåda. Personal alla dagar i veckan. Eget badrum och kokmöjligheter. Aktiviteter ska finnas. </w:t>
            </w:r>
            <w:r w:rsidR="007F40AC">
              <w:rPr>
                <w:rFonts w:ascii="Times New Roman" w:hAnsi="Times New Roman"/>
              </w:rPr>
              <w:t>Gör skillnad mellan vardag och helg, till exempel finare mat och få lite guldkant på tillvaron på helgen. Gemensam TV-kväll eller helgfika.</w:t>
            </w:r>
          </w:p>
        </w:tc>
      </w:tr>
      <w:tr w:rsidR="00E271C3" w:rsidTr="00E271C3">
        <w:tc>
          <w:tcPr>
            <w:tcW w:w="2649" w:type="dxa"/>
          </w:tcPr>
          <w:p w:rsidR="00E271C3" w:rsidRPr="00B308AE" w:rsidRDefault="00E271C3" w:rsidP="00E271C3">
            <w:pPr>
              <w:rPr>
                <w:rFonts w:asciiTheme="majorHAnsi" w:hAnsiTheme="majorHAnsi"/>
                <w:color w:val="C45911" w:themeColor="accent2" w:themeShade="BF"/>
                <w:sz w:val="24"/>
                <w:szCs w:val="24"/>
              </w:rPr>
            </w:pPr>
            <w:r w:rsidRPr="00B308AE">
              <w:rPr>
                <w:rFonts w:asciiTheme="majorHAnsi" w:hAnsiTheme="majorHAnsi"/>
                <w:color w:val="C45911" w:themeColor="accent2" w:themeShade="BF"/>
                <w:sz w:val="24"/>
                <w:szCs w:val="24"/>
              </w:rPr>
              <w:t>Stödet</w:t>
            </w:r>
          </w:p>
        </w:tc>
        <w:tc>
          <w:tcPr>
            <w:tcW w:w="1842" w:type="dxa"/>
          </w:tcPr>
          <w:p w:rsidR="009574FF" w:rsidRDefault="009574FF" w:rsidP="007F40AC">
            <w:pPr>
              <w:rPr>
                <w:rFonts w:ascii="Times New Roman" w:hAnsi="Times New Roman"/>
              </w:rPr>
            </w:pPr>
            <w:r>
              <w:rPr>
                <w:rFonts w:ascii="Times New Roman" w:hAnsi="Times New Roman"/>
              </w:rPr>
              <w:t>Dagliga kontakter med andra människor</w:t>
            </w:r>
            <w:r w:rsidR="007F40AC">
              <w:rPr>
                <w:rFonts w:ascii="Times New Roman" w:hAnsi="Times New Roman"/>
              </w:rPr>
              <w:t xml:space="preserve">. </w:t>
            </w:r>
            <w:r>
              <w:rPr>
                <w:rFonts w:ascii="Times New Roman" w:hAnsi="Times New Roman"/>
              </w:rPr>
              <w:t>Flera betonar personalens positiva inflytande. Får hjälp att strukturera vardagen. Brukare känner sig omhändertagna.</w:t>
            </w:r>
            <w:r w:rsidR="00EF160D">
              <w:rPr>
                <w:rFonts w:ascii="Times New Roman" w:hAnsi="Times New Roman"/>
              </w:rPr>
              <w:t xml:space="preserve"> Tryggt ha personal på plats.</w:t>
            </w:r>
          </w:p>
        </w:tc>
        <w:tc>
          <w:tcPr>
            <w:tcW w:w="3544" w:type="dxa"/>
          </w:tcPr>
          <w:p w:rsidR="00E271C3" w:rsidRDefault="00E271C3" w:rsidP="00F426D5">
            <w:pPr>
              <w:rPr>
                <w:rFonts w:ascii="Times New Roman" w:hAnsi="Times New Roman"/>
              </w:rPr>
            </w:pPr>
            <w:r>
              <w:rPr>
                <w:rFonts w:ascii="Times New Roman" w:hAnsi="Times New Roman"/>
              </w:rPr>
              <w:t xml:space="preserve">Var lyhörd när genomförandeplanen skrivs så boende får hjälp med det </w:t>
            </w:r>
            <w:r w:rsidR="00A83CCB">
              <w:rPr>
                <w:rFonts w:ascii="Times New Roman" w:hAnsi="Times New Roman"/>
              </w:rPr>
              <w:t>dem</w:t>
            </w:r>
            <w:r>
              <w:rPr>
                <w:rFonts w:ascii="Times New Roman" w:hAnsi="Times New Roman"/>
              </w:rPr>
              <w:t xml:space="preserve"> önskar. Att </w:t>
            </w:r>
            <w:r w:rsidR="00A83CCB">
              <w:rPr>
                <w:rFonts w:ascii="Times New Roman" w:hAnsi="Times New Roman"/>
              </w:rPr>
              <w:t xml:space="preserve">de </w:t>
            </w:r>
            <w:r>
              <w:rPr>
                <w:rFonts w:ascii="Times New Roman" w:hAnsi="Times New Roman"/>
              </w:rPr>
              <w:t>boende får ge tillbaka någonting</w:t>
            </w:r>
            <w:r w:rsidR="00A83CCB">
              <w:rPr>
                <w:rFonts w:ascii="Times New Roman" w:hAnsi="Times New Roman"/>
              </w:rPr>
              <w:t xml:space="preserve"> till personalen</w:t>
            </w:r>
            <w:r>
              <w:rPr>
                <w:rFonts w:ascii="Times New Roman" w:hAnsi="Times New Roman"/>
              </w:rPr>
              <w:t xml:space="preserve"> t </w:t>
            </w:r>
            <w:r w:rsidR="00A83CCB">
              <w:rPr>
                <w:rFonts w:ascii="Times New Roman" w:hAnsi="Times New Roman"/>
              </w:rPr>
              <w:t>ex få lära ut sitt favorit</w:t>
            </w:r>
            <w:r>
              <w:rPr>
                <w:rFonts w:ascii="Times New Roman" w:hAnsi="Times New Roman"/>
              </w:rPr>
              <w:t>intresse. Önskvärt med personal även under natten</w:t>
            </w:r>
            <w:r w:rsidR="00F426D5">
              <w:rPr>
                <w:rFonts w:ascii="Times New Roman" w:hAnsi="Times New Roman"/>
              </w:rPr>
              <w:t xml:space="preserve">. </w:t>
            </w:r>
            <w:r>
              <w:rPr>
                <w:rFonts w:ascii="Times New Roman" w:hAnsi="Times New Roman"/>
              </w:rPr>
              <w:t>Informera om kontaktperson.</w:t>
            </w:r>
            <w:r w:rsidR="00F426D5">
              <w:rPr>
                <w:rFonts w:ascii="Times New Roman" w:hAnsi="Times New Roman"/>
              </w:rPr>
              <w:t xml:space="preserve"> Erbjud personalen fortlöpande utbildning i boendes problematik.</w:t>
            </w:r>
          </w:p>
        </w:tc>
      </w:tr>
      <w:tr w:rsidR="00E271C3" w:rsidTr="00E271C3">
        <w:tc>
          <w:tcPr>
            <w:tcW w:w="2649" w:type="dxa"/>
          </w:tcPr>
          <w:p w:rsidR="00E271C3" w:rsidRPr="00B308AE" w:rsidRDefault="00E271C3" w:rsidP="00E271C3">
            <w:pPr>
              <w:rPr>
                <w:rFonts w:asciiTheme="majorHAnsi" w:hAnsiTheme="majorHAnsi"/>
                <w:color w:val="C45911" w:themeColor="accent2" w:themeShade="BF"/>
                <w:sz w:val="24"/>
                <w:szCs w:val="24"/>
              </w:rPr>
            </w:pPr>
            <w:r w:rsidRPr="00B308AE">
              <w:rPr>
                <w:rFonts w:asciiTheme="majorHAnsi" w:hAnsiTheme="majorHAnsi"/>
                <w:color w:val="C45911" w:themeColor="accent2" w:themeShade="BF"/>
                <w:sz w:val="24"/>
                <w:szCs w:val="24"/>
              </w:rPr>
              <w:t>Flytten</w:t>
            </w:r>
          </w:p>
        </w:tc>
        <w:tc>
          <w:tcPr>
            <w:tcW w:w="1842" w:type="dxa"/>
          </w:tcPr>
          <w:p w:rsidR="00E271C3" w:rsidRDefault="00EF160D" w:rsidP="00EF160D">
            <w:pPr>
              <w:rPr>
                <w:rFonts w:ascii="Times New Roman" w:hAnsi="Times New Roman"/>
              </w:rPr>
            </w:pPr>
            <w:r>
              <w:rPr>
                <w:rFonts w:ascii="Times New Roman" w:hAnsi="Times New Roman"/>
              </w:rPr>
              <w:t>Att få flytta och börja ett nytt liv. De flesta var redo för flytt. Tillräckligt med hjälp inför flytten.</w:t>
            </w:r>
          </w:p>
        </w:tc>
        <w:tc>
          <w:tcPr>
            <w:tcW w:w="3544" w:type="dxa"/>
          </w:tcPr>
          <w:p w:rsidR="00E271C3" w:rsidRDefault="0082333D" w:rsidP="00E271C3">
            <w:pPr>
              <w:rPr>
                <w:rFonts w:ascii="Times New Roman" w:hAnsi="Times New Roman"/>
              </w:rPr>
            </w:pPr>
            <w:r>
              <w:rPr>
                <w:rFonts w:ascii="Times New Roman" w:hAnsi="Times New Roman"/>
              </w:rPr>
              <w:t>Peppa till att våga ta steget till eget boende. Samtalsstöd. Lyhörd för brukarens mående.</w:t>
            </w:r>
          </w:p>
        </w:tc>
      </w:tr>
      <w:tr w:rsidR="00E271C3" w:rsidTr="00E271C3">
        <w:trPr>
          <w:trHeight w:val="376"/>
        </w:trPr>
        <w:tc>
          <w:tcPr>
            <w:tcW w:w="2649" w:type="dxa"/>
          </w:tcPr>
          <w:p w:rsidR="00E271C3" w:rsidRPr="00B308AE" w:rsidRDefault="00E271C3" w:rsidP="00E271C3">
            <w:pPr>
              <w:rPr>
                <w:rFonts w:asciiTheme="majorHAnsi" w:hAnsiTheme="majorHAnsi"/>
                <w:color w:val="C45911" w:themeColor="accent2" w:themeShade="BF"/>
                <w:sz w:val="24"/>
                <w:szCs w:val="24"/>
              </w:rPr>
            </w:pPr>
            <w:r w:rsidRPr="00B308AE">
              <w:rPr>
                <w:rFonts w:asciiTheme="majorHAnsi" w:hAnsiTheme="majorHAnsi"/>
                <w:color w:val="C45911" w:themeColor="accent2" w:themeShade="BF"/>
                <w:sz w:val="24"/>
                <w:szCs w:val="24"/>
              </w:rPr>
              <w:t>Det nya boendet</w:t>
            </w:r>
          </w:p>
        </w:tc>
        <w:tc>
          <w:tcPr>
            <w:tcW w:w="1842" w:type="dxa"/>
          </w:tcPr>
          <w:p w:rsidR="00E271C3" w:rsidRDefault="00EF160D" w:rsidP="00E271C3">
            <w:pPr>
              <w:rPr>
                <w:rFonts w:ascii="Times New Roman" w:hAnsi="Times New Roman"/>
              </w:rPr>
            </w:pPr>
            <w:r>
              <w:rPr>
                <w:rFonts w:ascii="Times New Roman" w:hAnsi="Times New Roman"/>
              </w:rPr>
              <w:t xml:space="preserve">Institutionskänslan borta. Egen inredning. Uppfyllt drömmen om att flytta. Det sätts nya mål. Man trivs bättre i eget boende. </w:t>
            </w:r>
            <w:r w:rsidR="00C00F5C">
              <w:rPr>
                <w:rFonts w:ascii="Times New Roman" w:hAnsi="Times New Roman"/>
              </w:rPr>
              <w:t>”</w:t>
            </w:r>
            <w:r>
              <w:rPr>
                <w:rFonts w:ascii="Times New Roman" w:hAnsi="Times New Roman"/>
              </w:rPr>
              <w:t>Lever mer i verkliga livet”.</w:t>
            </w:r>
          </w:p>
        </w:tc>
        <w:tc>
          <w:tcPr>
            <w:tcW w:w="3544" w:type="dxa"/>
          </w:tcPr>
          <w:p w:rsidR="00E271C3" w:rsidRDefault="00134383" w:rsidP="00E271C3">
            <w:pPr>
              <w:rPr>
                <w:rFonts w:ascii="Times New Roman" w:hAnsi="Times New Roman"/>
              </w:rPr>
            </w:pPr>
            <w:r>
              <w:rPr>
                <w:rFonts w:ascii="Times New Roman" w:hAnsi="Times New Roman"/>
              </w:rPr>
              <w:t>Se till att stödet inte försvinner från psykiatri och socialtjänst. Hjälp att motverka social isolering.</w:t>
            </w:r>
          </w:p>
        </w:tc>
      </w:tr>
      <w:tr w:rsidR="00E271C3" w:rsidTr="00E271C3">
        <w:tc>
          <w:tcPr>
            <w:tcW w:w="2649" w:type="dxa"/>
          </w:tcPr>
          <w:p w:rsidR="00E271C3" w:rsidRPr="00B308AE" w:rsidRDefault="00E271C3" w:rsidP="00E271C3">
            <w:pPr>
              <w:rPr>
                <w:rFonts w:asciiTheme="majorHAnsi" w:hAnsiTheme="majorHAnsi"/>
                <w:color w:val="C45911" w:themeColor="accent2" w:themeShade="BF"/>
                <w:sz w:val="24"/>
                <w:szCs w:val="24"/>
              </w:rPr>
            </w:pPr>
            <w:r w:rsidRPr="00B308AE">
              <w:rPr>
                <w:rFonts w:asciiTheme="majorHAnsi" w:hAnsiTheme="majorHAnsi"/>
                <w:color w:val="C45911" w:themeColor="accent2" w:themeShade="BF"/>
                <w:sz w:val="24"/>
                <w:szCs w:val="24"/>
              </w:rPr>
              <w:t>Den nya vardagen</w:t>
            </w:r>
          </w:p>
        </w:tc>
        <w:tc>
          <w:tcPr>
            <w:tcW w:w="1842" w:type="dxa"/>
          </w:tcPr>
          <w:p w:rsidR="00E271C3" w:rsidRDefault="00C00F5C" w:rsidP="00E271C3">
            <w:pPr>
              <w:rPr>
                <w:rFonts w:ascii="Times New Roman" w:hAnsi="Times New Roman"/>
              </w:rPr>
            </w:pPr>
            <w:r>
              <w:rPr>
                <w:rFonts w:ascii="Times New Roman" w:hAnsi="Times New Roman"/>
              </w:rPr>
              <w:t xml:space="preserve">Samtliga äter bättre eller likvärdigt. </w:t>
            </w:r>
            <w:r w:rsidR="005176FF">
              <w:rPr>
                <w:rFonts w:ascii="Times New Roman" w:hAnsi="Times New Roman"/>
              </w:rPr>
              <w:t xml:space="preserve">De flesta tränar mer och har fler sociala kontakter. Fritiden har blivit bättre för de flesta. </w:t>
            </w:r>
          </w:p>
        </w:tc>
        <w:tc>
          <w:tcPr>
            <w:tcW w:w="3544" w:type="dxa"/>
          </w:tcPr>
          <w:p w:rsidR="00E271C3" w:rsidRDefault="00134383" w:rsidP="00E271C3">
            <w:pPr>
              <w:rPr>
                <w:rFonts w:ascii="Times New Roman" w:hAnsi="Times New Roman"/>
              </w:rPr>
            </w:pPr>
            <w:r>
              <w:rPr>
                <w:rFonts w:ascii="Times New Roman" w:hAnsi="Times New Roman"/>
              </w:rPr>
              <w:t xml:space="preserve">Stödgrupper för kost och motion. </w:t>
            </w:r>
          </w:p>
          <w:p w:rsidR="00134383" w:rsidRDefault="00134383" w:rsidP="00E271C3">
            <w:pPr>
              <w:rPr>
                <w:rFonts w:ascii="Times New Roman" w:hAnsi="Times New Roman"/>
              </w:rPr>
            </w:pPr>
            <w:r>
              <w:rPr>
                <w:rFonts w:ascii="Times New Roman" w:hAnsi="Times New Roman"/>
              </w:rPr>
              <w:t>Hjälp att få kontakt med träfflokaler och brukarorganisationer. Stöd till sysselsättning, praktik eller studier.</w:t>
            </w:r>
          </w:p>
        </w:tc>
      </w:tr>
      <w:tr w:rsidR="00DA582B" w:rsidTr="00E271C3">
        <w:tc>
          <w:tcPr>
            <w:tcW w:w="2649" w:type="dxa"/>
          </w:tcPr>
          <w:p w:rsidR="00DA582B" w:rsidRPr="00B308AE" w:rsidRDefault="00DA582B" w:rsidP="00E271C3">
            <w:pPr>
              <w:rPr>
                <w:rFonts w:asciiTheme="majorHAnsi" w:hAnsiTheme="majorHAnsi"/>
                <w:color w:val="C45911" w:themeColor="accent2" w:themeShade="BF"/>
                <w:sz w:val="24"/>
                <w:szCs w:val="24"/>
              </w:rPr>
            </w:pPr>
            <w:r w:rsidRPr="00B308AE">
              <w:rPr>
                <w:rFonts w:asciiTheme="majorHAnsi" w:hAnsiTheme="majorHAnsi"/>
                <w:color w:val="C45911" w:themeColor="accent2" w:themeShade="BF"/>
                <w:sz w:val="24"/>
                <w:szCs w:val="24"/>
              </w:rPr>
              <w:t>Återhämtning</w:t>
            </w:r>
          </w:p>
        </w:tc>
        <w:tc>
          <w:tcPr>
            <w:tcW w:w="1842" w:type="dxa"/>
          </w:tcPr>
          <w:p w:rsidR="00D143E3" w:rsidRDefault="00DA582B" w:rsidP="00E271C3">
            <w:pPr>
              <w:rPr>
                <w:rFonts w:ascii="Times New Roman" w:hAnsi="Times New Roman"/>
              </w:rPr>
            </w:pPr>
            <w:r>
              <w:rPr>
                <w:rFonts w:ascii="Times New Roman" w:hAnsi="Times New Roman"/>
              </w:rPr>
              <w:t>Personal stöttar</w:t>
            </w:r>
            <w:r w:rsidR="00D143E3">
              <w:rPr>
                <w:rFonts w:ascii="Times New Roman" w:hAnsi="Times New Roman"/>
              </w:rPr>
              <w:t>. Lyhörd för önskemål och behov. Stöttning till att bli mer självständig.</w:t>
            </w:r>
            <w:r w:rsidR="00A64382">
              <w:rPr>
                <w:rFonts w:ascii="Times New Roman" w:hAnsi="Times New Roman"/>
              </w:rPr>
              <w:t xml:space="preserve"> Personalen ”jobbar bort sig själv”.</w:t>
            </w:r>
            <w:r w:rsidR="00D143E3">
              <w:rPr>
                <w:rFonts w:ascii="Times New Roman" w:hAnsi="Times New Roman"/>
              </w:rPr>
              <w:t xml:space="preserve"> Personal är lyssnande och inkännande, </w:t>
            </w:r>
            <w:r w:rsidR="00A83CCB">
              <w:rPr>
                <w:rFonts w:ascii="Times New Roman" w:hAnsi="Times New Roman"/>
              </w:rPr>
              <w:t>b</w:t>
            </w:r>
            <w:r w:rsidR="00D143E3">
              <w:rPr>
                <w:rFonts w:ascii="Times New Roman" w:hAnsi="Times New Roman"/>
              </w:rPr>
              <w:t xml:space="preserve">ra bemötande. </w:t>
            </w:r>
          </w:p>
        </w:tc>
        <w:tc>
          <w:tcPr>
            <w:tcW w:w="3544" w:type="dxa"/>
          </w:tcPr>
          <w:p w:rsidR="00DA582B" w:rsidRPr="00DB3BD4" w:rsidRDefault="00DA582B" w:rsidP="00DA582B">
            <w:pPr>
              <w:rPr>
                <w:rFonts w:ascii="Times New Roman" w:hAnsi="Times New Roman"/>
              </w:rPr>
            </w:pPr>
            <w:r w:rsidRPr="00DB3BD4">
              <w:rPr>
                <w:rFonts w:ascii="Times New Roman" w:hAnsi="Times New Roman"/>
              </w:rPr>
              <w:t>Stegvis nedtrappning av stödet</w:t>
            </w:r>
            <w:r w:rsidR="00A64382">
              <w:rPr>
                <w:rFonts w:ascii="Times New Roman" w:hAnsi="Times New Roman"/>
              </w:rPr>
              <w:t xml:space="preserve">. </w:t>
            </w:r>
            <w:r w:rsidRPr="00DB3BD4">
              <w:rPr>
                <w:rFonts w:ascii="Times New Roman" w:hAnsi="Times New Roman"/>
              </w:rPr>
              <w:t>Anställa peer</w:t>
            </w:r>
            <w:r w:rsidR="00DB3BD4">
              <w:rPr>
                <w:rFonts w:ascii="Times New Roman" w:hAnsi="Times New Roman"/>
              </w:rPr>
              <w:t xml:space="preserve"> </w:t>
            </w:r>
            <w:r w:rsidRPr="00DB3BD4">
              <w:rPr>
                <w:rFonts w:ascii="Times New Roman" w:hAnsi="Times New Roman"/>
              </w:rPr>
              <w:t>supporters</w:t>
            </w:r>
            <w:r w:rsidR="00A64382">
              <w:rPr>
                <w:rFonts w:ascii="Times New Roman" w:hAnsi="Times New Roman"/>
              </w:rPr>
              <w:t xml:space="preserve">. </w:t>
            </w:r>
            <w:r w:rsidRPr="00DB3BD4">
              <w:rPr>
                <w:rFonts w:ascii="Times New Roman" w:hAnsi="Times New Roman"/>
              </w:rPr>
              <w:t>Fråga vad den boende vill ha hjälp och stöd med (”Hur skulle du vilja att jag stöttar dig?”)</w:t>
            </w:r>
            <w:r w:rsidR="00A64382">
              <w:rPr>
                <w:rFonts w:ascii="Times New Roman" w:hAnsi="Times New Roman"/>
              </w:rPr>
              <w:t xml:space="preserve">. </w:t>
            </w:r>
            <w:r w:rsidRPr="00DB3BD4">
              <w:rPr>
                <w:rFonts w:ascii="Times New Roman" w:hAnsi="Times New Roman"/>
              </w:rPr>
              <w:t>Pusha och stötta</w:t>
            </w:r>
            <w:r w:rsidR="00A64382">
              <w:rPr>
                <w:rFonts w:ascii="Times New Roman" w:hAnsi="Times New Roman"/>
              </w:rPr>
              <w:t xml:space="preserve">. </w:t>
            </w:r>
            <w:r w:rsidRPr="00DB3BD4">
              <w:rPr>
                <w:rFonts w:ascii="Times New Roman" w:hAnsi="Times New Roman"/>
              </w:rPr>
              <w:t>Ta tillvara den boendes initiativförmåga</w:t>
            </w:r>
            <w:r w:rsidR="00A64382">
              <w:rPr>
                <w:rFonts w:ascii="Times New Roman" w:hAnsi="Times New Roman"/>
              </w:rPr>
              <w:t xml:space="preserve">. </w:t>
            </w:r>
            <w:r w:rsidRPr="00DB3BD4">
              <w:rPr>
                <w:rFonts w:ascii="Times New Roman" w:hAnsi="Times New Roman"/>
              </w:rPr>
              <w:t>Ha kunskap om den boendes problematik</w:t>
            </w:r>
            <w:r w:rsidR="00A64382">
              <w:rPr>
                <w:rFonts w:ascii="Times New Roman" w:hAnsi="Times New Roman"/>
              </w:rPr>
              <w:t>.</w:t>
            </w:r>
          </w:p>
          <w:p w:rsidR="00DA582B" w:rsidRPr="00DB3BD4" w:rsidRDefault="00DA582B" w:rsidP="00DA582B">
            <w:pPr>
              <w:rPr>
                <w:rFonts w:ascii="Times New Roman" w:hAnsi="Times New Roman"/>
              </w:rPr>
            </w:pPr>
          </w:p>
          <w:p w:rsidR="00DA582B" w:rsidRDefault="00DA582B" w:rsidP="00E271C3">
            <w:pPr>
              <w:rPr>
                <w:rFonts w:ascii="Times New Roman" w:hAnsi="Times New Roman"/>
              </w:rPr>
            </w:pPr>
          </w:p>
        </w:tc>
      </w:tr>
    </w:tbl>
    <w:p w:rsidR="00E9612F" w:rsidRPr="00B308AE" w:rsidRDefault="00575224" w:rsidP="00AC79FE">
      <w:pPr>
        <w:pStyle w:val="Rubrik1"/>
      </w:pPr>
      <w:bookmarkStart w:id="62" w:name="_Toc513565784"/>
      <w:bookmarkStart w:id="63" w:name="_Toc513582042"/>
      <w:r w:rsidRPr="00B308AE">
        <w:t>3. Resultatdel</w:t>
      </w:r>
      <w:bookmarkEnd w:id="62"/>
      <w:bookmarkEnd w:id="63"/>
    </w:p>
    <w:p w:rsidR="00C93956" w:rsidRDefault="00C93956" w:rsidP="00575224">
      <w:pPr>
        <w:pStyle w:val="Underrubrik"/>
        <w:rPr>
          <w:color w:val="C45911" w:themeColor="accent2" w:themeShade="BF"/>
          <w:sz w:val="32"/>
          <w:szCs w:val="32"/>
        </w:rPr>
      </w:pPr>
    </w:p>
    <w:p w:rsidR="00237643" w:rsidRPr="00B308AE" w:rsidRDefault="00575224" w:rsidP="00AC79FE">
      <w:pPr>
        <w:pStyle w:val="Rubrik2"/>
      </w:pPr>
      <w:bookmarkStart w:id="64" w:name="_Toc513565785"/>
      <w:bookmarkStart w:id="65" w:name="_Toc513582043"/>
      <w:r w:rsidRPr="00B308AE">
        <w:t xml:space="preserve">3.1 </w:t>
      </w:r>
      <w:r w:rsidR="00237643" w:rsidRPr="00B308AE">
        <w:t>Boendemiljön</w:t>
      </w:r>
      <w:bookmarkEnd w:id="64"/>
      <w:bookmarkEnd w:id="65"/>
      <w:r w:rsidR="00237643" w:rsidRPr="00B308AE">
        <w:t xml:space="preserve"> </w:t>
      </w:r>
    </w:p>
    <w:p w:rsidR="00DB3BD4" w:rsidRDefault="00237643" w:rsidP="0087362C">
      <w:pPr>
        <w:spacing w:after="0" w:line="360" w:lineRule="auto"/>
        <w:rPr>
          <w:rFonts w:ascii="Times New Roman" w:hAnsi="Times New Roman"/>
          <w:sz w:val="24"/>
          <w:szCs w:val="24"/>
        </w:rPr>
      </w:pPr>
      <w:r w:rsidRPr="002E6669">
        <w:rPr>
          <w:rFonts w:ascii="Times New Roman" w:hAnsi="Times New Roman"/>
          <w:sz w:val="24"/>
          <w:szCs w:val="24"/>
        </w:rPr>
        <w:t>På frågan hur stödboendet såg ut gav de flesta positiva eller neutrala svar</w:t>
      </w:r>
      <w:r w:rsidR="00DB3BD4">
        <w:rPr>
          <w:rFonts w:ascii="Times New Roman" w:hAnsi="Times New Roman"/>
          <w:sz w:val="24"/>
          <w:szCs w:val="24"/>
        </w:rPr>
        <w:t>;</w:t>
      </w:r>
      <w:r w:rsidRPr="002E6669">
        <w:rPr>
          <w:rFonts w:ascii="Times New Roman" w:hAnsi="Times New Roman"/>
          <w:sz w:val="24"/>
          <w:szCs w:val="24"/>
        </w:rPr>
        <w:t xml:space="preserve"> </w:t>
      </w:r>
      <w:r w:rsidR="00A64382">
        <w:rPr>
          <w:rFonts w:ascii="Times New Roman" w:hAnsi="Times New Roman"/>
          <w:sz w:val="24"/>
          <w:szCs w:val="24"/>
        </w:rPr>
        <w:t>s</w:t>
      </w:r>
      <w:r w:rsidRPr="002E6669">
        <w:rPr>
          <w:rFonts w:ascii="Times New Roman" w:hAnsi="Times New Roman"/>
          <w:sz w:val="24"/>
          <w:szCs w:val="24"/>
        </w:rPr>
        <w:t>om att lokalerna var jättebra, fräscha och moderna med mycket växter.  Någon bodde på botten i en tvåplanshuslänga med enkla rum och lägenheter i olika storlekar</w:t>
      </w:r>
      <w:r w:rsidR="00DB3BD4">
        <w:rPr>
          <w:rFonts w:ascii="Times New Roman" w:hAnsi="Times New Roman"/>
          <w:sz w:val="24"/>
          <w:szCs w:val="24"/>
        </w:rPr>
        <w:t xml:space="preserve"> - e</w:t>
      </w:r>
      <w:r w:rsidRPr="002E6669">
        <w:rPr>
          <w:rFonts w:ascii="Times New Roman" w:hAnsi="Times New Roman"/>
          <w:sz w:val="24"/>
          <w:szCs w:val="24"/>
        </w:rPr>
        <w:t xml:space="preserve">n och en i totalt ca 30 rum. </w:t>
      </w:r>
      <w:r w:rsidR="00A64382">
        <w:rPr>
          <w:rFonts w:ascii="Times New Roman" w:hAnsi="Times New Roman"/>
          <w:sz w:val="24"/>
          <w:szCs w:val="24"/>
        </w:rPr>
        <w:br/>
      </w:r>
      <w:r w:rsidRPr="002E6669">
        <w:rPr>
          <w:rFonts w:ascii="Times New Roman" w:hAnsi="Times New Roman"/>
          <w:sz w:val="24"/>
          <w:szCs w:val="24"/>
        </w:rPr>
        <w:t xml:space="preserve">En annan hade en lägenhet på 35 kvadrat och delade ett litet kök </w:t>
      </w:r>
      <w:r w:rsidR="00A64382">
        <w:rPr>
          <w:rFonts w:ascii="Times New Roman" w:hAnsi="Times New Roman"/>
          <w:sz w:val="24"/>
          <w:szCs w:val="24"/>
        </w:rPr>
        <w:t>med</w:t>
      </w:r>
      <w:r w:rsidRPr="002E6669">
        <w:rPr>
          <w:rFonts w:ascii="Times New Roman" w:hAnsi="Times New Roman"/>
          <w:sz w:val="24"/>
          <w:szCs w:val="24"/>
        </w:rPr>
        <w:t xml:space="preserve"> tre personer. </w:t>
      </w:r>
    </w:p>
    <w:p w:rsidR="00237643" w:rsidRPr="002E6669" w:rsidRDefault="00237643" w:rsidP="0087362C">
      <w:pPr>
        <w:spacing w:after="0" w:line="360" w:lineRule="auto"/>
        <w:rPr>
          <w:rFonts w:ascii="Times New Roman" w:hAnsi="Times New Roman"/>
          <w:sz w:val="24"/>
          <w:szCs w:val="24"/>
        </w:rPr>
      </w:pPr>
      <w:r w:rsidRPr="002E6669">
        <w:rPr>
          <w:rFonts w:ascii="Times New Roman" w:hAnsi="Times New Roman"/>
          <w:sz w:val="24"/>
          <w:szCs w:val="24"/>
        </w:rPr>
        <w:t>”Jag bodde i ett stort arkitektritat hus, en villa med 13</w:t>
      </w:r>
      <w:r w:rsidR="00B308AE" w:rsidRPr="002E6669">
        <w:rPr>
          <w:rFonts w:ascii="Times New Roman" w:hAnsi="Times New Roman"/>
          <w:sz w:val="24"/>
          <w:szCs w:val="24"/>
        </w:rPr>
        <w:t xml:space="preserve"> till</w:t>
      </w:r>
      <w:r w:rsidR="00A64382">
        <w:rPr>
          <w:rFonts w:ascii="Times New Roman" w:hAnsi="Times New Roman"/>
          <w:sz w:val="24"/>
          <w:szCs w:val="24"/>
        </w:rPr>
        <w:t xml:space="preserve"> </w:t>
      </w:r>
      <w:r w:rsidRPr="002E6669">
        <w:rPr>
          <w:rFonts w:ascii="Times New Roman" w:hAnsi="Times New Roman"/>
          <w:sz w:val="24"/>
          <w:szCs w:val="24"/>
        </w:rPr>
        <w:t xml:space="preserve">14 marklägenheter”, svarar en </w:t>
      </w:r>
      <w:r w:rsidR="00A64382">
        <w:rPr>
          <w:rFonts w:ascii="Times New Roman" w:hAnsi="Times New Roman"/>
          <w:sz w:val="24"/>
          <w:szCs w:val="24"/>
        </w:rPr>
        <w:t xml:space="preserve">intervjuad. </w:t>
      </w:r>
      <w:r w:rsidRPr="002E6669">
        <w:rPr>
          <w:rFonts w:ascii="Times New Roman" w:hAnsi="Times New Roman"/>
          <w:sz w:val="24"/>
          <w:szCs w:val="24"/>
        </w:rPr>
        <w:t>Två personer var mer negativa och svarade att väggarna var nikotingula</w:t>
      </w:r>
      <w:r w:rsidR="003F0A76">
        <w:rPr>
          <w:rFonts w:ascii="Times New Roman" w:hAnsi="Times New Roman"/>
          <w:sz w:val="24"/>
          <w:szCs w:val="24"/>
        </w:rPr>
        <w:t>,</w:t>
      </w:r>
      <w:r w:rsidRPr="002E6669">
        <w:rPr>
          <w:rFonts w:ascii="Times New Roman" w:hAnsi="Times New Roman"/>
          <w:sz w:val="24"/>
          <w:szCs w:val="24"/>
        </w:rPr>
        <w:t xml:space="preserve"> att ingången låg en trappa ner på källarplanet och att boendet kändes som ett fängelse med tunga ytor där personalen störde om morgnarna och rummet var så litet att hen undvek att vara där.</w:t>
      </w:r>
      <w:r w:rsidR="00A64382">
        <w:rPr>
          <w:rFonts w:ascii="Times New Roman" w:hAnsi="Times New Roman"/>
          <w:sz w:val="24"/>
          <w:szCs w:val="24"/>
        </w:rPr>
        <w:br/>
      </w:r>
      <w:r w:rsidRPr="002E6669">
        <w:rPr>
          <w:rFonts w:ascii="Times New Roman" w:hAnsi="Times New Roman"/>
          <w:sz w:val="24"/>
          <w:szCs w:val="24"/>
        </w:rPr>
        <w:br/>
        <w:t xml:space="preserve">Vardagen på boendet uppfattade fyra av de tillfrågade som okej. </w:t>
      </w:r>
      <w:r w:rsidR="00895AC1">
        <w:rPr>
          <w:rFonts w:ascii="Times New Roman" w:hAnsi="Times New Roman"/>
          <w:sz w:val="24"/>
          <w:szCs w:val="24"/>
        </w:rPr>
        <w:t>Det framkom att de intervjuade</w:t>
      </w:r>
      <w:r w:rsidRPr="002E6669">
        <w:rPr>
          <w:rFonts w:ascii="Times New Roman" w:hAnsi="Times New Roman"/>
          <w:sz w:val="24"/>
          <w:szCs w:val="24"/>
        </w:rPr>
        <w:t xml:space="preserve"> tittade på tv, arbetade på datorn, jobbade åt sin förening</w:t>
      </w:r>
      <w:r w:rsidR="00895AC1">
        <w:rPr>
          <w:rFonts w:ascii="Times New Roman" w:hAnsi="Times New Roman"/>
          <w:sz w:val="24"/>
          <w:szCs w:val="24"/>
        </w:rPr>
        <w:t>,</w:t>
      </w:r>
      <w:r w:rsidRPr="002E6669">
        <w:rPr>
          <w:rFonts w:ascii="Times New Roman" w:hAnsi="Times New Roman"/>
          <w:sz w:val="24"/>
          <w:szCs w:val="24"/>
        </w:rPr>
        <w:t xml:space="preserve"> skötte myndighetskontakter</w:t>
      </w:r>
      <w:r w:rsidR="00895AC1">
        <w:rPr>
          <w:rFonts w:ascii="Times New Roman" w:hAnsi="Times New Roman"/>
          <w:sz w:val="24"/>
          <w:szCs w:val="24"/>
        </w:rPr>
        <w:t xml:space="preserve">, </w:t>
      </w:r>
      <w:r w:rsidRPr="002E6669">
        <w:rPr>
          <w:rFonts w:ascii="Times New Roman" w:hAnsi="Times New Roman"/>
          <w:sz w:val="24"/>
          <w:szCs w:val="24"/>
        </w:rPr>
        <w:t>umgicks med grannarna</w:t>
      </w:r>
      <w:r w:rsidR="00895AC1">
        <w:rPr>
          <w:rFonts w:ascii="Times New Roman" w:hAnsi="Times New Roman"/>
          <w:sz w:val="24"/>
          <w:szCs w:val="24"/>
        </w:rPr>
        <w:t>, saknade</w:t>
      </w:r>
      <w:r w:rsidR="00895AC1" w:rsidRPr="002E6669">
        <w:rPr>
          <w:rFonts w:ascii="Times New Roman" w:hAnsi="Times New Roman"/>
          <w:sz w:val="24"/>
          <w:szCs w:val="24"/>
        </w:rPr>
        <w:t xml:space="preserve"> sysselsättning alls i början men fick sedan sin dagliga verksamhet</w:t>
      </w:r>
      <w:r w:rsidR="00CE7BB5">
        <w:rPr>
          <w:rFonts w:ascii="Times New Roman" w:hAnsi="Times New Roman"/>
          <w:sz w:val="24"/>
          <w:szCs w:val="24"/>
        </w:rPr>
        <w:t>.</w:t>
      </w:r>
      <w:r w:rsidR="00895AC1">
        <w:rPr>
          <w:rFonts w:ascii="Times New Roman" w:hAnsi="Times New Roman"/>
          <w:sz w:val="24"/>
          <w:szCs w:val="24"/>
        </w:rPr>
        <w:t xml:space="preserve"> Någon</w:t>
      </w:r>
      <w:r w:rsidR="00895AC1" w:rsidRPr="002E6669">
        <w:rPr>
          <w:rFonts w:ascii="Times New Roman" w:hAnsi="Times New Roman"/>
          <w:sz w:val="24"/>
          <w:szCs w:val="24"/>
        </w:rPr>
        <w:t xml:space="preserve"> hade en veckoplan med städning, matlagning, tvätt, dusch och träning</w:t>
      </w:r>
      <w:r w:rsidR="00895AC1">
        <w:rPr>
          <w:rFonts w:ascii="Times New Roman" w:hAnsi="Times New Roman"/>
          <w:sz w:val="24"/>
          <w:szCs w:val="24"/>
        </w:rPr>
        <w:t xml:space="preserve"> E</w:t>
      </w:r>
      <w:r w:rsidRPr="002E6669">
        <w:rPr>
          <w:rFonts w:ascii="Times New Roman" w:hAnsi="Times New Roman"/>
          <w:sz w:val="24"/>
          <w:szCs w:val="24"/>
        </w:rPr>
        <w:t>n svarar lakoniskt att: ”</w:t>
      </w:r>
      <w:r w:rsidR="003F0A76">
        <w:rPr>
          <w:rFonts w:ascii="Times New Roman" w:hAnsi="Times New Roman"/>
          <w:sz w:val="24"/>
          <w:szCs w:val="24"/>
        </w:rPr>
        <w:t>De</w:t>
      </w:r>
      <w:r w:rsidRPr="002E6669">
        <w:rPr>
          <w:rFonts w:ascii="Times New Roman" w:hAnsi="Times New Roman"/>
          <w:sz w:val="24"/>
          <w:szCs w:val="24"/>
        </w:rPr>
        <w:t xml:space="preserve"> första två åren sov jag mest. Fick en plats på ett café där jag jobbade på vardagen och hade ett pass på datakurs.</w:t>
      </w:r>
      <w:r w:rsidR="00B308AE" w:rsidRPr="002E6669">
        <w:rPr>
          <w:rFonts w:ascii="Times New Roman" w:hAnsi="Times New Roman"/>
          <w:sz w:val="24"/>
          <w:szCs w:val="24"/>
        </w:rPr>
        <w:t xml:space="preserve">” </w:t>
      </w:r>
      <w:r w:rsidRPr="002E6669">
        <w:rPr>
          <w:rFonts w:ascii="Times New Roman" w:hAnsi="Times New Roman"/>
          <w:sz w:val="24"/>
          <w:szCs w:val="24"/>
        </w:rPr>
        <w:t xml:space="preserve">Tre personer var mer negativa och en beskriver vardagen såhär: ”Åkte iväg på morgonen och hämtade min medicin. Åkte till föreningen. </w:t>
      </w:r>
      <w:r w:rsidR="00895AC1">
        <w:rPr>
          <w:rFonts w:ascii="Times New Roman" w:hAnsi="Times New Roman"/>
          <w:sz w:val="24"/>
          <w:szCs w:val="24"/>
        </w:rPr>
        <w:br/>
      </w:r>
      <w:r w:rsidRPr="002E6669">
        <w:rPr>
          <w:rFonts w:ascii="Times New Roman" w:hAnsi="Times New Roman"/>
          <w:sz w:val="24"/>
          <w:szCs w:val="24"/>
        </w:rPr>
        <w:t>Jag var inte så mycket hemma, det fanns inte så mycket att göra”.</w:t>
      </w:r>
    </w:p>
    <w:p w:rsidR="00237643" w:rsidRPr="002E6669" w:rsidRDefault="00A64382" w:rsidP="0087362C">
      <w:pPr>
        <w:spacing w:after="0" w:line="360" w:lineRule="auto"/>
        <w:rPr>
          <w:rFonts w:ascii="Times New Roman" w:hAnsi="Times New Roman"/>
          <w:sz w:val="24"/>
          <w:szCs w:val="24"/>
        </w:rPr>
      </w:pPr>
      <w:r>
        <w:rPr>
          <w:rFonts w:ascii="Times New Roman" w:hAnsi="Times New Roman"/>
          <w:sz w:val="24"/>
          <w:szCs w:val="24"/>
        </w:rPr>
        <w:t>Någon</w:t>
      </w:r>
      <w:r w:rsidR="00237643" w:rsidRPr="002E6669">
        <w:rPr>
          <w:rFonts w:ascii="Times New Roman" w:hAnsi="Times New Roman"/>
          <w:sz w:val="24"/>
          <w:szCs w:val="24"/>
        </w:rPr>
        <w:t xml:space="preserve"> hade daglig verksamhet och ett datarum: ”Vi turades om att använda internet i en timme. Sen kom boendestödet, dom var där om det var något, satt i allmänna utrymmet tills dom gick hem”. Slutligen svarar en person att hen helt enkelt undvek att vara på boendet överhuvudtaget. Hen jobbade och spenderade sin mesta tid på sta’n.</w:t>
      </w:r>
    </w:p>
    <w:p w:rsidR="00237643" w:rsidRPr="002E6669" w:rsidRDefault="00237643" w:rsidP="0087362C">
      <w:pPr>
        <w:spacing w:after="0" w:line="360" w:lineRule="auto"/>
        <w:rPr>
          <w:rFonts w:ascii="Times New Roman" w:hAnsi="Times New Roman"/>
          <w:sz w:val="24"/>
          <w:szCs w:val="24"/>
        </w:rPr>
      </w:pPr>
      <w:r w:rsidRPr="002E6669">
        <w:rPr>
          <w:rFonts w:ascii="Times New Roman" w:hAnsi="Times New Roman"/>
          <w:sz w:val="24"/>
          <w:szCs w:val="24"/>
        </w:rPr>
        <w:t xml:space="preserve">Tre personer upplevde ingen större skillnad mellan helg och vardag på boendet. </w:t>
      </w:r>
      <w:r w:rsidR="00895AC1">
        <w:rPr>
          <w:rFonts w:ascii="Times New Roman" w:hAnsi="Times New Roman"/>
          <w:sz w:val="24"/>
          <w:szCs w:val="24"/>
        </w:rPr>
        <w:br/>
      </w:r>
      <w:r w:rsidRPr="002E6669">
        <w:rPr>
          <w:rFonts w:ascii="Times New Roman" w:hAnsi="Times New Roman"/>
          <w:sz w:val="24"/>
          <w:szCs w:val="24"/>
        </w:rPr>
        <w:t>Dagarna var helt enkelt ganska lika varandra även om det var svårare att få svar på frågor på helgerna.</w:t>
      </w:r>
    </w:p>
    <w:p w:rsidR="00237643" w:rsidRPr="002E6669" w:rsidRDefault="00237643" w:rsidP="0087362C">
      <w:pPr>
        <w:spacing w:after="0" w:line="360" w:lineRule="auto"/>
        <w:rPr>
          <w:rFonts w:ascii="Times New Roman" w:hAnsi="Times New Roman"/>
          <w:sz w:val="24"/>
          <w:szCs w:val="24"/>
        </w:rPr>
      </w:pPr>
      <w:r w:rsidRPr="002E6669">
        <w:rPr>
          <w:rFonts w:ascii="Times New Roman" w:hAnsi="Times New Roman"/>
          <w:sz w:val="24"/>
          <w:szCs w:val="24"/>
        </w:rPr>
        <w:t xml:space="preserve">Av de som märkte av att det var helg så svarar samtliga att det beror på att </w:t>
      </w:r>
      <w:r w:rsidR="00D65A7A">
        <w:rPr>
          <w:rFonts w:ascii="Times New Roman" w:hAnsi="Times New Roman"/>
          <w:sz w:val="24"/>
          <w:szCs w:val="24"/>
        </w:rPr>
        <w:t>det var annan personal som arbetade då och att det inte fanns</w:t>
      </w:r>
      <w:r w:rsidRPr="002E6669">
        <w:rPr>
          <w:rFonts w:ascii="Times New Roman" w:hAnsi="Times New Roman"/>
          <w:sz w:val="24"/>
          <w:szCs w:val="24"/>
        </w:rPr>
        <w:t xml:space="preserve"> någon sysselsättning på helgerna utom möjligen någon utflykt. En person spenderade helgerna hos sin partner.</w:t>
      </w:r>
    </w:p>
    <w:p w:rsidR="00237643" w:rsidRPr="00237643" w:rsidRDefault="00237643" w:rsidP="0087362C">
      <w:pPr>
        <w:spacing w:after="0" w:line="360" w:lineRule="auto"/>
        <w:rPr>
          <w:rFonts w:ascii="Times New Roman" w:hAnsi="Times New Roman"/>
        </w:rPr>
      </w:pPr>
    </w:p>
    <w:p w:rsidR="00237643" w:rsidRPr="00B308AE" w:rsidRDefault="00575224" w:rsidP="00AC79FE">
      <w:pPr>
        <w:pStyle w:val="Rubrik2"/>
      </w:pPr>
      <w:bookmarkStart w:id="66" w:name="_Toc513565786"/>
      <w:bookmarkStart w:id="67" w:name="_Toc513582044"/>
      <w:r w:rsidRPr="00B308AE">
        <w:t xml:space="preserve">3.1 </w:t>
      </w:r>
      <w:r w:rsidR="00237643" w:rsidRPr="00B308AE">
        <w:t>Brukarrevisorernas reflektioner</w:t>
      </w:r>
      <w:bookmarkEnd w:id="66"/>
      <w:bookmarkEnd w:id="67"/>
    </w:p>
    <w:p w:rsidR="00EB61A9" w:rsidRDefault="00237643" w:rsidP="0087362C">
      <w:pPr>
        <w:spacing w:after="0" w:line="360" w:lineRule="auto"/>
        <w:rPr>
          <w:rFonts w:ascii="Times New Roman" w:hAnsi="Times New Roman"/>
          <w:sz w:val="24"/>
          <w:szCs w:val="24"/>
        </w:rPr>
      </w:pPr>
      <w:r w:rsidRPr="002E6669">
        <w:rPr>
          <w:rFonts w:ascii="Times New Roman" w:hAnsi="Times New Roman"/>
          <w:sz w:val="24"/>
          <w:szCs w:val="24"/>
        </w:rPr>
        <w:t>Boendemiljön verkar sammantaget ha varit mycket varierad för de olika inte</w:t>
      </w:r>
      <w:r w:rsidR="00B308AE" w:rsidRPr="002E6669">
        <w:rPr>
          <w:rFonts w:ascii="Times New Roman" w:hAnsi="Times New Roman"/>
          <w:sz w:val="24"/>
          <w:szCs w:val="24"/>
        </w:rPr>
        <w:t>r</w:t>
      </w:r>
      <w:r w:rsidRPr="002E6669">
        <w:rPr>
          <w:rFonts w:ascii="Times New Roman" w:hAnsi="Times New Roman"/>
          <w:sz w:val="24"/>
          <w:szCs w:val="24"/>
        </w:rPr>
        <w:t xml:space="preserve">vjupersonerna; alltifrån arkitektritade hus till miljonprogramsmiljöer och kan därför vara svåra att jämföra. En boende beskrev sitt gruppboende som ett ”fängelse” medan andra trivdes bra i lägenhet och lokaler.  </w:t>
      </w:r>
    </w:p>
    <w:p w:rsidR="00237643" w:rsidRPr="002E6669" w:rsidRDefault="00237643" w:rsidP="0087362C">
      <w:pPr>
        <w:spacing w:after="0" w:line="360" w:lineRule="auto"/>
        <w:rPr>
          <w:rFonts w:ascii="Times New Roman" w:hAnsi="Times New Roman"/>
          <w:sz w:val="24"/>
          <w:szCs w:val="24"/>
        </w:rPr>
      </w:pPr>
      <w:r w:rsidRPr="002E6669">
        <w:rPr>
          <w:rFonts w:ascii="Times New Roman" w:hAnsi="Times New Roman"/>
          <w:sz w:val="24"/>
          <w:szCs w:val="24"/>
        </w:rPr>
        <w:t xml:space="preserve">Vi vet dock från tidigare brukarundersökningar att den yttre miljön kan göra skillnad på en enskild persons återhämtning. I allmänhet tror vi att exempelvis gröna växter eller lite färg på väggarna kan göra att man mår bättre, men vi är medvetna om att det inte automatiskt finns ett samband mellan den yttre miljön och hur brukaren upplever sin boendesituation. </w:t>
      </w:r>
    </w:p>
    <w:p w:rsidR="00237643" w:rsidRPr="002E6669" w:rsidRDefault="00237643" w:rsidP="0087362C">
      <w:pPr>
        <w:spacing w:after="0" w:line="360" w:lineRule="auto"/>
        <w:rPr>
          <w:rFonts w:ascii="Times New Roman" w:hAnsi="Times New Roman"/>
          <w:sz w:val="24"/>
          <w:szCs w:val="24"/>
        </w:rPr>
      </w:pPr>
      <w:r w:rsidRPr="002E6669">
        <w:rPr>
          <w:rFonts w:ascii="Times New Roman" w:hAnsi="Times New Roman"/>
          <w:sz w:val="24"/>
          <w:szCs w:val="24"/>
        </w:rPr>
        <w:t xml:space="preserve">Några av våra intervjupersoner betonar att det är viktigt att få sätta sin egen prägel på </w:t>
      </w:r>
      <w:r w:rsidR="003F0A76">
        <w:rPr>
          <w:rFonts w:ascii="Times New Roman" w:hAnsi="Times New Roman"/>
          <w:sz w:val="24"/>
          <w:szCs w:val="24"/>
        </w:rPr>
        <w:t>boendet</w:t>
      </w:r>
      <w:r w:rsidRPr="002E6669">
        <w:rPr>
          <w:rFonts w:ascii="Times New Roman" w:hAnsi="Times New Roman"/>
          <w:sz w:val="24"/>
          <w:szCs w:val="24"/>
        </w:rPr>
        <w:t>. Det är viktigt att det känns som ett eget boende och inte som någonstans där man sover och äter; att det här faktiskt är ”mitt</w:t>
      </w:r>
      <w:r w:rsidR="00EB61A9">
        <w:rPr>
          <w:rFonts w:ascii="Times New Roman" w:hAnsi="Times New Roman"/>
          <w:sz w:val="24"/>
          <w:szCs w:val="24"/>
        </w:rPr>
        <w:t xml:space="preserve"> hem”</w:t>
      </w:r>
      <w:r w:rsidRPr="002E6669">
        <w:rPr>
          <w:rFonts w:ascii="Times New Roman" w:hAnsi="Times New Roman"/>
          <w:sz w:val="24"/>
          <w:szCs w:val="24"/>
        </w:rPr>
        <w:t xml:space="preserve"> så länge jag bor här. </w:t>
      </w:r>
    </w:p>
    <w:p w:rsidR="00237643" w:rsidRPr="002E6669" w:rsidRDefault="00237643" w:rsidP="0087362C">
      <w:pPr>
        <w:spacing w:after="0" w:line="360" w:lineRule="auto"/>
        <w:rPr>
          <w:rFonts w:ascii="Times New Roman" w:hAnsi="Times New Roman"/>
          <w:sz w:val="24"/>
          <w:szCs w:val="24"/>
        </w:rPr>
      </w:pPr>
      <w:r w:rsidRPr="002E6669">
        <w:rPr>
          <w:rFonts w:ascii="Times New Roman" w:hAnsi="Times New Roman"/>
          <w:sz w:val="24"/>
          <w:szCs w:val="24"/>
        </w:rPr>
        <w:t xml:space="preserve">Det framkom att flera uppskattade den sociala samvaron, som exempelvis gemensamma måltider, men det är viktigt att det är självvalt. Vissa uppskattar inte att äta tillsammans eller att laga mat tillsammans med andra, medan den sociala samvaron är viktig för andra. </w:t>
      </w:r>
      <w:r w:rsidR="00E12C17">
        <w:rPr>
          <w:rFonts w:ascii="Times New Roman" w:hAnsi="Times New Roman"/>
          <w:sz w:val="24"/>
          <w:szCs w:val="24"/>
        </w:rPr>
        <w:br/>
      </w:r>
      <w:r w:rsidRPr="002E6669">
        <w:rPr>
          <w:rFonts w:ascii="Times New Roman" w:hAnsi="Times New Roman"/>
          <w:sz w:val="24"/>
          <w:szCs w:val="24"/>
        </w:rPr>
        <w:t xml:space="preserve">Det är viktigt att alternativ finns. </w:t>
      </w:r>
    </w:p>
    <w:p w:rsidR="00237643" w:rsidRPr="002E6669" w:rsidRDefault="00237643" w:rsidP="0087362C">
      <w:pPr>
        <w:spacing w:after="0" w:line="360" w:lineRule="auto"/>
        <w:rPr>
          <w:rFonts w:ascii="Times New Roman" w:hAnsi="Times New Roman"/>
          <w:sz w:val="24"/>
          <w:szCs w:val="24"/>
        </w:rPr>
      </w:pPr>
      <w:r w:rsidRPr="002E6669">
        <w:rPr>
          <w:rFonts w:ascii="Times New Roman" w:hAnsi="Times New Roman"/>
          <w:sz w:val="24"/>
          <w:szCs w:val="24"/>
        </w:rPr>
        <w:t xml:space="preserve">Det är bra med aktiviteter utanför boendet om idén är att </w:t>
      </w:r>
      <w:r w:rsidR="003F0A76">
        <w:rPr>
          <w:rFonts w:ascii="Times New Roman" w:hAnsi="Times New Roman"/>
          <w:sz w:val="24"/>
          <w:szCs w:val="24"/>
        </w:rPr>
        <w:t xml:space="preserve">brukaren </w:t>
      </w:r>
      <w:r w:rsidRPr="002E6669">
        <w:rPr>
          <w:rFonts w:ascii="Times New Roman" w:hAnsi="Times New Roman"/>
          <w:sz w:val="24"/>
          <w:szCs w:val="24"/>
        </w:rPr>
        <w:t xml:space="preserve">ska kunna flytta därifrån. Att man har ett socialt liv </w:t>
      </w:r>
      <w:r w:rsidR="00E12C17">
        <w:rPr>
          <w:rFonts w:ascii="Times New Roman" w:hAnsi="Times New Roman"/>
          <w:sz w:val="24"/>
          <w:szCs w:val="24"/>
        </w:rPr>
        <w:t>utanför boendet</w:t>
      </w:r>
      <w:r w:rsidR="005935E9">
        <w:rPr>
          <w:rFonts w:ascii="Times New Roman" w:hAnsi="Times New Roman"/>
          <w:sz w:val="24"/>
          <w:szCs w:val="24"/>
        </w:rPr>
        <w:t xml:space="preserve"> kan vara viktigt för att</w:t>
      </w:r>
      <w:r w:rsidRPr="002E6669">
        <w:rPr>
          <w:rFonts w:ascii="Times New Roman" w:hAnsi="Times New Roman"/>
          <w:sz w:val="24"/>
          <w:szCs w:val="24"/>
        </w:rPr>
        <w:t xml:space="preserve"> kunna ta steget att flytta </w:t>
      </w:r>
      <w:r w:rsidR="00E12C17">
        <w:rPr>
          <w:rFonts w:ascii="Times New Roman" w:hAnsi="Times New Roman"/>
          <w:sz w:val="24"/>
          <w:szCs w:val="24"/>
        </w:rPr>
        <w:t xml:space="preserve">till eget boende </w:t>
      </w:r>
      <w:r w:rsidRPr="002E6669">
        <w:rPr>
          <w:rFonts w:ascii="Times New Roman" w:hAnsi="Times New Roman"/>
          <w:sz w:val="24"/>
          <w:szCs w:val="24"/>
        </w:rPr>
        <w:t>i framtiden.</w:t>
      </w:r>
    </w:p>
    <w:p w:rsidR="00237643" w:rsidRPr="002E6669" w:rsidRDefault="00237643" w:rsidP="0087362C">
      <w:pPr>
        <w:spacing w:after="0" w:line="360" w:lineRule="auto"/>
        <w:rPr>
          <w:rFonts w:ascii="Times New Roman" w:hAnsi="Times New Roman"/>
          <w:sz w:val="24"/>
          <w:szCs w:val="24"/>
        </w:rPr>
      </w:pPr>
      <w:r w:rsidRPr="002E6669">
        <w:rPr>
          <w:rFonts w:ascii="Times New Roman" w:hAnsi="Times New Roman"/>
          <w:sz w:val="24"/>
          <w:szCs w:val="24"/>
        </w:rPr>
        <w:t xml:space="preserve">Det är såklart också viktigt att man trivs där man bor för att vidare rehabilitering ska vara möjlig. Det är svårt att planera sin framtid om man samtidigt försöker hålla sig borta från sitt boende. </w:t>
      </w:r>
    </w:p>
    <w:p w:rsidR="00237643" w:rsidRPr="002E6669" w:rsidRDefault="00237643" w:rsidP="0087362C">
      <w:pPr>
        <w:spacing w:after="0" w:line="360" w:lineRule="auto"/>
        <w:rPr>
          <w:rFonts w:ascii="Times New Roman" w:hAnsi="Times New Roman"/>
          <w:sz w:val="24"/>
          <w:szCs w:val="24"/>
        </w:rPr>
      </w:pPr>
      <w:r w:rsidRPr="002E6669">
        <w:rPr>
          <w:rFonts w:ascii="Times New Roman" w:hAnsi="Times New Roman"/>
          <w:sz w:val="24"/>
          <w:szCs w:val="24"/>
        </w:rPr>
        <w:t xml:space="preserve">Det är viktigt att man under tiden i stödboendet lär sig att ta hand om ett eget </w:t>
      </w:r>
      <w:r w:rsidR="00E12C17">
        <w:rPr>
          <w:rFonts w:ascii="Times New Roman" w:hAnsi="Times New Roman"/>
          <w:sz w:val="24"/>
          <w:szCs w:val="24"/>
        </w:rPr>
        <w:t>hem</w:t>
      </w:r>
      <w:r w:rsidRPr="002E6669">
        <w:rPr>
          <w:rFonts w:ascii="Times New Roman" w:hAnsi="Times New Roman"/>
          <w:sz w:val="24"/>
          <w:szCs w:val="24"/>
        </w:rPr>
        <w:t xml:space="preserve">. </w:t>
      </w:r>
      <w:r w:rsidR="00E12C17">
        <w:rPr>
          <w:rFonts w:ascii="Times New Roman" w:hAnsi="Times New Roman"/>
          <w:sz w:val="24"/>
          <w:szCs w:val="24"/>
        </w:rPr>
        <w:br/>
      </w:r>
      <w:r w:rsidRPr="002E6669">
        <w:rPr>
          <w:rFonts w:ascii="Times New Roman" w:hAnsi="Times New Roman"/>
          <w:sz w:val="24"/>
          <w:szCs w:val="24"/>
        </w:rPr>
        <w:t xml:space="preserve">Man måste rustas inför en framtida utflyttning, vilket gör att vi tycker att man ska satsa på boendemiljön även inne på boendet. Vi tror inte att det finns så stor risk att de boende vill bo på boendet i resten av sitt liv, utan misstänker att de allra flesta vill ha </w:t>
      </w:r>
      <w:r w:rsidR="00E12C17">
        <w:rPr>
          <w:rFonts w:ascii="Times New Roman" w:hAnsi="Times New Roman"/>
          <w:sz w:val="24"/>
          <w:szCs w:val="24"/>
        </w:rPr>
        <w:t>ett annat</w:t>
      </w:r>
      <w:r w:rsidRPr="002E6669">
        <w:rPr>
          <w:rFonts w:ascii="Times New Roman" w:hAnsi="Times New Roman"/>
          <w:sz w:val="24"/>
          <w:szCs w:val="24"/>
        </w:rPr>
        <w:t xml:space="preserve"> liv, ”leva som alla andra”.</w:t>
      </w:r>
    </w:p>
    <w:p w:rsidR="00237643" w:rsidRPr="002E6669" w:rsidRDefault="00237643" w:rsidP="0087362C">
      <w:pPr>
        <w:spacing w:after="0" w:line="360" w:lineRule="auto"/>
        <w:rPr>
          <w:rFonts w:ascii="Times New Roman" w:hAnsi="Times New Roman"/>
          <w:sz w:val="24"/>
          <w:szCs w:val="24"/>
        </w:rPr>
      </w:pPr>
      <w:r w:rsidRPr="002E6669">
        <w:rPr>
          <w:rFonts w:ascii="Times New Roman" w:hAnsi="Times New Roman"/>
          <w:sz w:val="24"/>
          <w:szCs w:val="24"/>
        </w:rPr>
        <w:t xml:space="preserve">Det ideala, tycker vi, vore om det fanns gemensamma aktiviteter som man kan delta i om man vill. Avsaknaden av aktiviteter kan bli passiviserande och försvåra rehabilitering. </w:t>
      </w:r>
    </w:p>
    <w:p w:rsidR="00237643" w:rsidRPr="002E6669" w:rsidRDefault="00237643" w:rsidP="0087362C">
      <w:pPr>
        <w:spacing w:after="0" w:line="360" w:lineRule="auto"/>
        <w:rPr>
          <w:rFonts w:ascii="Times New Roman" w:hAnsi="Times New Roman"/>
          <w:sz w:val="24"/>
          <w:szCs w:val="24"/>
        </w:rPr>
      </w:pPr>
      <w:r w:rsidRPr="002E6669">
        <w:rPr>
          <w:rFonts w:ascii="Times New Roman" w:hAnsi="Times New Roman"/>
          <w:sz w:val="24"/>
          <w:szCs w:val="24"/>
        </w:rPr>
        <w:t>När vi går igenom intervjusvaren skänker vi också alla de som blir kvar på ett psykiatriskt boende en tanke och undrar vad de skulle ha svarat på frågorna i den här undersökningen.</w:t>
      </w:r>
    </w:p>
    <w:p w:rsidR="007D5071" w:rsidRPr="00517D10" w:rsidRDefault="007D5071" w:rsidP="0087362C">
      <w:pPr>
        <w:spacing w:after="0" w:line="360" w:lineRule="auto"/>
        <w:rPr>
          <w:rFonts w:ascii="Times New Roman" w:hAnsi="Times New Roman"/>
        </w:rPr>
      </w:pPr>
    </w:p>
    <w:p w:rsidR="007D5071" w:rsidRPr="00D046D1" w:rsidRDefault="00575224" w:rsidP="00AC79FE">
      <w:pPr>
        <w:pStyle w:val="Rubrik2"/>
      </w:pPr>
      <w:bookmarkStart w:id="68" w:name="_Toc513565787"/>
      <w:bookmarkStart w:id="69" w:name="_Toc513582045"/>
      <w:r w:rsidRPr="00D046D1">
        <w:t xml:space="preserve">3.2 </w:t>
      </w:r>
      <w:r w:rsidR="00A93DD6" w:rsidRPr="00D046D1">
        <w:t>Stödet</w:t>
      </w:r>
      <w:bookmarkEnd w:id="68"/>
      <w:bookmarkEnd w:id="69"/>
    </w:p>
    <w:p w:rsidR="00757514" w:rsidRPr="002E6669" w:rsidRDefault="00757514" w:rsidP="0087362C">
      <w:pPr>
        <w:spacing w:after="0" w:line="360" w:lineRule="auto"/>
        <w:rPr>
          <w:rFonts w:ascii="Times New Roman" w:hAnsi="Times New Roman"/>
          <w:sz w:val="24"/>
          <w:szCs w:val="24"/>
        </w:rPr>
      </w:pPr>
      <w:r w:rsidRPr="002E6669">
        <w:rPr>
          <w:rFonts w:ascii="Times New Roman" w:hAnsi="Times New Roman"/>
          <w:sz w:val="24"/>
          <w:szCs w:val="24"/>
        </w:rPr>
        <w:t>Vi frågade vilken typ av stöd den intervjuade hade på boendet. Det uppgavs av flera intervjupersoner att de var självgående då de skötte sina myndighetskontakter och läkarkontakter själv</w:t>
      </w:r>
      <w:r w:rsidR="004B2CF9">
        <w:rPr>
          <w:rFonts w:ascii="Times New Roman" w:hAnsi="Times New Roman"/>
          <w:sz w:val="24"/>
          <w:szCs w:val="24"/>
        </w:rPr>
        <w:t>a</w:t>
      </w:r>
      <w:r w:rsidRPr="002E6669">
        <w:rPr>
          <w:rFonts w:ascii="Times New Roman" w:hAnsi="Times New Roman"/>
          <w:sz w:val="24"/>
          <w:szCs w:val="24"/>
        </w:rPr>
        <w:t xml:space="preserve">. Hur ofta den intervjuade hade boendestöd varierade från individ till individ. </w:t>
      </w:r>
      <w:r w:rsidR="004B2CF9">
        <w:rPr>
          <w:rFonts w:ascii="Times New Roman" w:hAnsi="Times New Roman"/>
          <w:sz w:val="24"/>
          <w:szCs w:val="24"/>
        </w:rPr>
        <w:br/>
      </w:r>
      <w:r w:rsidRPr="002E6669">
        <w:rPr>
          <w:rFonts w:ascii="Times New Roman" w:hAnsi="Times New Roman"/>
          <w:sz w:val="24"/>
          <w:szCs w:val="24"/>
        </w:rPr>
        <w:t>Från nästan dagligen till att hen hade boendestöd en gång i månaden. Någon hade kontaktperson, och det uppgavs att det behövdes hjälp med ekonomin. Beroende på vilket psykiatriskt boende personen bodde i så såg kontakten med medboende olika ut. På något ställe fanns veckomöten där konflikter på boendet togs upp, på andra betonades samtalsstödet intervjupersonen fick av boendestödet. Det nämns att personal var tillgängliga varje dag och att man aldrig nekades hjälp. På vissa boenden handlade de boende tillsammans och lagade mat.</w:t>
      </w:r>
      <w:r w:rsidR="00AC79FE" w:rsidRPr="002E6669">
        <w:rPr>
          <w:rFonts w:ascii="Times New Roman" w:hAnsi="Times New Roman"/>
          <w:sz w:val="24"/>
          <w:szCs w:val="24"/>
        </w:rPr>
        <w:t xml:space="preserve"> </w:t>
      </w:r>
      <w:r w:rsidR="004B2CF9">
        <w:rPr>
          <w:rFonts w:ascii="Times New Roman" w:hAnsi="Times New Roman"/>
          <w:sz w:val="24"/>
          <w:szCs w:val="24"/>
        </w:rPr>
        <w:br/>
      </w:r>
      <w:r w:rsidRPr="002E6669">
        <w:rPr>
          <w:rFonts w:ascii="Times New Roman" w:hAnsi="Times New Roman"/>
          <w:sz w:val="24"/>
          <w:szCs w:val="24"/>
        </w:rPr>
        <w:t>Det nämns att aktiviteterna på boendet syftade till att den intervjuade skulle bli mer självständig. Scheman för städ och dusch förekom. Någ</w:t>
      </w:r>
      <w:r w:rsidR="003F0A76">
        <w:rPr>
          <w:rFonts w:ascii="Times New Roman" w:hAnsi="Times New Roman"/>
          <w:sz w:val="24"/>
          <w:szCs w:val="24"/>
        </w:rPr>
        <w:t>ra</w:t>
      </w:r>
      <w:r w:rsidRPr="002E6669">
        <w:rPr>
          <w:rFonts w:ascii="Times New Roman" w:hAnsi="Times New Roman"/>
          <w:sz w:val="24"/>
          <w:szCs w:val="24"/>
        </w:rPr>
        <w:t xml:space="preserve"> intervjuad</w:t>
      </w:r>
      <w:r w:rsidR="003F0A76">
        <w:rPr>
          <w:rFonts w:ascii="Times New Roman" w:hAnsi="Times New Roman"/>
          <w:sz w:val="24"/>
          <w:szCs w:val="24"/>
        </w:rPr>
        <w:t>e</w:t>
      </w:r>
      <w:r w:rsidRPr="002E6669">
        <w:rPr>
          <w:rFonts w:ascii="Times New Roman" w:hAnsi="Times New Roman"/>
          <w:sz w:val="24"/>
          <w:szCs w:val="24"/>
        </w:rPr>
        <w:t xml:space="preserve"> hade haft beroendeproblematik</w:t>
      </w:r>
      <w:r w:rsidR="00DC50CD">
        <w:rPr>
          <w:rFonts w:ascii="Times New Roman" w:hAnsi="Times New Roman"/>
          <w:sz w:val="24"/>
          <w:szCs w:val="24"/>
        </w:rPr>
        <w:t xml:space="preserve"> men har inget aktivt missbruk.</w:t>
      </w:r>
    </w:p>
    <w:p w:rsidR="00757514" w:rsidRPr="002E6669" w:rsidRDefault="00757514" w:rsidP="0087362C">
      <w:pPr>
        <w:spacing w:after="0" w:line="360" w:lineRule="auto"/>
        <w:rPr>
          <w:rFonts w:ascii="Times New Roman" w:hAnsi="Times New Roman"/>
          <w:sz w:val="24"/>
          <w:szCs w:val="24"/>
        </w:rPr>
      </w:pPr>
      <w:r w:rsidRPr="002E6669">
        <w:rPr>
          <w:rFonts w:ascii="Times New Roman" w:hAnsi="Times New Roman"/>
          <w:sz w:val="24"/>
          <w:szCs w:val="24"/>
        </w:rPr>
        <w:t>När det gäller vardagliga kontakter</w:t>
      </w:r>
      <w:r w:rsidR="003F0A76">
        <w:rPr>
          <w:rFonts w:ascii="Times New Roman" w:hAnsi="Times New Roman"/>
          <w:sz w:val="24"/>
          <w:szCs w:val="24"/>
        </w:rPr>
        <w:t xml:space="preserve"> </w:t>
      </w:r>
      <w:r w:rsidRPr="002E6669">
        <w:rPr>
          <w:rFonts w:ascii="Times New Roman" w:hAnsi="Times New Roman"/>
          <w:sz w:val="24"/>
          <w:szCs w:val="24"/>
        </w:rPr>
        <w:t>hade tre intervjuade (av sju) ing</w:t>
      </w:r>
      <w:r w:rsidR="003F0A76">
        <w:rPr>
          <w:rFonts w:ascii="Times New Roman" w:hAnsi="Times New Roman"/>
          <w:sz w:val="24"/>
          <w:szCs w:val="24"/>
        </w:rPr>
        <w:t>a</w:t>
      </w:r>
      <w:r w:rsidRPr="002E6669">
        <w:rPr>
          <w:rFonts w:ascii="Times New Roman" w:hAnsi="Times New Roman"/>
          <w:sz w:val="24"/>
          <w:szCs w:val="24"/>
        </w:rPr>
        <w:t xml:space="preserve"> </w:t>
      </w:r>
      <w:r w:rsidR="003F0A76">
        <w:rPr>
          <w:rFonts w:ascii="Times New Roman" w:hAnsi="Times New Roman"/>
          <w:sz w:val="24"/>
          <w:szCs w:val="24"/>
        </w:rPr>
        <w:t xml:space="preserve">sociala </w:t>
      </w:r>
      <w:r w:rsidRPr="002E6669">
        <w:rPr>
          <w:rFonts w:ascii="Times New Roman" w:hAnsi="Times New Roman"/>
          <w:sz w:val="24"/>
          <w:szCs w:val="24"/>
        </w:rPr>
        <w:t>kontakt</w:t>
      </w:r>
      <w:r w:rsidR="003F0A76">
        <w:rPr>
          <w:rFonts w:ascii="Times New Roman" w:hAnsi="Times New Roman"/>
          <w:sz w:val="24"/>
          <w:szCs w:val="24"/>
        </w:rPr>
        <w:t>er</w:t>
      </w:r>
      <w:r w:rsidRPr="002E6669">
        <w:rPr>
          <w:rFonts w:ascii="Times New Roman" w:hAnsi="Times New Roman"/>
          <w:sz w:val="24"/>
          <w:szCs w:val="24"/>
        </w:rPr>
        <w:t xml:space="preserve"> </w:t>
      </w:r>
      <w:r w:rsidR="00D72F1F">
        <w:rPr>
          <w:rFonts w:ascii="Times New Roman" w:hAnsi="Times New Roman"/>
          <w:sz w:val="24"/>
          <w:szCs w:val="24"/>
        </w:rPr>
        <w:t xml:space="preserve">förutom med </w:t>
      </w:r>
      <w:r w:rsidRPr="002E6669">
        <w:rPr>
          <w:rFonts w:ascii="Times New Roman" w:hAnsi="Times New Roman"/>
          <w:sz w:val="24"/>
          <w:szCs w:val="24"/>
        </w:rPr>
        <w:t xml:space="preserve">personal eller </w:t>
      </w:r>
      <w:r w:rsidR="00D72F1F">
        <w:rPr>
          <w:rFonts w:ascii="Times New Roman" w:hAnsi="Times New Roman"/>
          <w:sz w:val="24"/>
          <w:szCs w:val="24"/>
        </w:rPr>
        <w:t xml:space="preserve">andra </w:t>
      </w:r>
      <w:r w:rsidRPr="002E6669">
        <w:rPr>
          <w:rFonts w:ascii="Times New Roman" w:hAnsi="Times New Roman"/>
          <w:sz w:val="24"/>
          <w:szCs w:val="24"/>
        </w:rPr>
        <w:t xml:space="preserve">professionella kontakter. Dessa professionella kontakter kunde vara personal på socialtjänsten, beroendemottagningen eller inom psykiatrin. Någon hade som nämnts tidigare en kontaktperson. Fyra intervjuade hade dock ett större kontaktnät som inkluderade partner, barn, vänner och andra medboende. Föreningsliv nämns också som exempel på kontakter utanför boendet.  </w:t>
      </w:r>
    </w:p>
    <w:p w:rsidR="00757514" w:rsidRPr="002E6669" w:rsidRDefault="00757514" w:rsidP="0087362C">
      <w:pPr>
        <w:spacing w:after="0" w:line="360" w:lineRule="auto"/>
        <w:rPr>
          <w:rFonts w:ascii="Times New Roman" w:hAnsi="Times New Roman"/>
          <w:sz w:val="24"/>
          <w:szCs w:val="24"/>
        </w:rPr>
      </w:pPr>
      <w:r w:rsidRPr="002E6669">
        <w:rPr>
          <w:rFonts w:ascii="Times New Roman" w:hAnsi="Times New Roman"/>
          <w:sz w:val="24"/>
          <w:szCs w:val="24"/>
        </w:rPr>
        <w:t>På frågan vad som var bra med att bo i stödboendet så nämner alla utom en intervjuad många positiva saker. Den gemensamma nämnaren för de positiva svaren är den dagliga kontakten med andra människor. Flera betonar personalens positiva inflytande. Personal</w:t>
      </w:r>
      <w:r w:rsidR="00D72F1F">
        <w:rPr>
          <w:rFonts w:ascii="Times New Roman" w:hAnsi="Times New Roman"/>
          <w:sz w:val="24"/>
          <w:szCs w:val="24"/>
        </w:rPr>
        <w:t>en</w:t>
      </w:r>
      <w:r w:rsidRPr="002E6669">
        <w:rPr>
          <w:rFonts w:ascii="Times New Roman" w:hAnsi="Times New Roman"/>
          <w:sz w:val="24"/>
          <w:szCs w:val="24"/>
        </w:rPr>
        <w:t xml:space="preserve"> anses som trevlig med bra bemötande. Det nämns att personalen var bra. Andra positiva </w:t>
      </w:r>
      <w:r w:rsidR="00DC50CD">
        <w:rPr>
          <w:rFonts w:ascii="Times New Roman" w:hAnsi="Times New Roman"/>
          <w:sz w:val="24"/>
          <w:szCs w:val="24"/>
        </w:rPr>
        <w:t>aspekter</w:t>
      </w:r>
      <w:r w:rsidRPr="002E6669">
        <w:rPr>
          <w:rFonts w:ascii="Times New Roman" w:hAnsi="Times New Roman"/>
          <w:sz w:val="24"/>
          <w:szCs w:val="24"/>
        </w:rPr>
        <w:t xml:space="preserve"> som nämns är att boendet var strukturerat. Det ansågs som bra av den intervjuade att det var väldigt tydligt och klart vad hen skulle göra. Att lokalerna var fina anses som positivt. </w:t>
      </w:r>
      <w:r w:rsidR="00DC50CD">
        <w:rPr>
          <w:rFonts w:ascii="Times New Roman" w:hAnsi="Times New Roman"/>
          <w:sz w:val="24"/>
          <w:szCs w:val="24"/>
        </w:rPr>
        <w:br/>
      </w:r>
      <w:r w:rsidRPr="002E6669">
        <w:rPr>
          <w:rFonts w:ascii="Times New Roman" w:hAnsi="Times New Roman"/>
          <w:sz w:val="24"/>
          <w:szCs w:val="24"/>
        </w:rPr>
        <w:t>Någon menar att ”det handlade om livet. Jag hade bott i husvagnar. Det var räddningen”.</w:t>
      </w:r>
      <w:r w:rsidR="00DC50CD">
        <w:rPr>
          <w:rFonts w:ascii="Times New Roman" w:hAnsi="Times New Roman"/>
          <w:sz w:val="24"/>
          <w:szCs w:val="24"/>
        </w:rPr>
        <w:br/>
      </w:r>
      <w:r w:rsidRPr="002E6669">
        <w:rPr>
          <w:rFonts w:ascii="Times New Roman" w:hAnsi="Times New Roman"/>
          <w:sz w:val="24"/>
          <w:szCs w:val="24"/>
        </w:rPr>
        <w:t xml:space="preserve">En annan uppger att boendet inte liknade psykiatrin utan var mer som ett </w:t>
      </w:r>
      <w:r w:rsidR="00DC50CD">
        <w:rPr>
          <w:rFonts w:ascii="Times New Roman" w:hAnsi="Times New Roman"/>
          <w:sz w:val="24"/>
          <w:szCs w:val="24"/>
        </w:rPr>
        <w:t>riktigt hem</w:t>
      </w:r>
      <w:r w:rsidRPr="002E6669">
        <w:rPr>
          <w:rFonts w:ascii="Times New Roman" w:hAnsi="Times New Roman"/>
          <w:sz w:val="24"/>
          <w:szCs w:val="24"/>
        </w:rPr>
        <w:t xml:space="preserve">. </w:t>
      </w:r>
      <w:r w:rsidR="00DC50CD">
        <w:rPr>
          <w:rFonts w:ascii="Times New Roman" w:hAnsi="Times New Roman"/>
          <w:sz w:val="24"/>
          <w:szCs w:val="24"/>
        </w:rPr>
        <w:br/>
      </w:r>
      <w:r w:rsidRPr="002E6669">
        <w:rPr>
          <w:rFonts w:ascii="Times New Roman" w:hAnsi="Times New Roman"/>
          <w:sz w:val="24"/>
          <w:szCs w:val="24"/>
        </w:rPr>
        <w:t xml:space="preserve">För en intervjuad var upplevelsen att få handla och göra fint i </w:t>
      </w:r>
      <w:r w:rsidR="00D72F1F">
        <w:rPr>
          <w:rFonts w:ascii="Times New Roman" w:hAnsi="Times New Roman"/>
          <w:sz w:val="24"/>
          <w:szCs w:val="24"/>
        </w:rPr>
        <w:t>sitt</w:t>
      </w:r>
      <w:r w:rsidRPr="002E6669">
        <w:rPr>
          <w:rFonts w:ascii="Times New Roman" w:hAnsi="Times New Roman"/>
          <w:sz w:val="24"/>
          <w:szCs w:val="24"/>
        </w:rPr>
        <w:t xml:space="preserve"> eget rum positiv.</w:t>
      </w:r>
    </w:p>
    <w:p w:rsidR="00757514" w:rsidRPr="002E6669" w:rsidRDefault="00757514" w:rsidP="0087362C">
      <w:pPr>
        <w:spacing w:after="0" w:line="360" w:lineRule="auto"/>
        <w:rPr>
          <w:rFonts w:ascii="Times New Roman" w:hAnsi="Times New Roman"/>
          <w:sz w:val="24"/>
          <w:szCs w:val="24"/>
        </w:rPr>
      </w:pPr>
      <w:r w:rsidRPr="002E6669">
        <w:rPr>
          <w:rFonts w:ascii="Times New Roman" w:hAnsi="Times New Roman"/>
          <w:sz w:val="24"/>
          <w:szCs w:val="24"/>
        </w:rPr>
        <w:t xml:space="preserve">En intervjuad svarade att det inte fanns något bra med att bo i stödboende.  </w:t>
      </w:r>
    </w:p>
    <w:p w:rsidR="00757514" w:rsidRPr="002E6669" w:rsidRDefault="00757514" w:rsidP="0087362C">
      <w:pPr>
        <w:spacing w:after="0" w:line="360" w:lineRule="auto"/>
        <w:rPr>
          <w:rFonts w:ascii="Times New Roman" w:hAnsi="Times New Roman"/>
          <w:sz w:val="24"/>
          <w:szCs w:val="24"/>
        </w:rPr>
      </w:pPr>
      <w:r w:rsidRPr="002E6669">
        <w:rPr>
          <w:rFonts w:ascii="Times New Roman" w:hAnsi="Times New Roman"/>
          <w:sz w:val="24"/>
          <w:szCs w:val="24"/>
        </w:rPr>
        <w:t xml:space="preserve">På frågan om det fanns något som var mindre bra eller dåligt med att bo i stödboende så svarar två personer att det inte fanns något dåligt. En intervjuad menar att det bara fanns fördelar –”Jag var nära döden”. </w:t>
      </w:r>
      <w:r w:rsidR="00DC50CD">
        <w:rPr>
          <w:rFonts w:ascii="Times New Roman" w:hAnsi="Times New Roman"/>
          <w:sz w:val="24"/>
          <w:szCs w:val="24"/>
        </w:rPr>
        <w:t>En annan</w:t>
      </w:r>
      <w:r w:rsidRPr="002E6669">
        <w:rPr>
          <w:rFonts w:ascii="Times New Roman" w:hAnsi="Times New Roman"/>
          <w:sz w:val="24"/>
          <w:szCs w:val="24"/>
        </w:rPr>
        <w:t xml:space="preserve"> svarar att det inte fanns något direkt negativt med att bo i stödboende. Hen var inlagd och boendet erbjöds.</w:t>
      </w:r>
    </w:p>
    <w:p w:rsidR="00757514" w:rsidRPr="002E6669" w:rsidRDefault="00757514" w:rsidP="0087362C">
      <w:pPr>
        <w:spacing w:after="0" w:line="360" w:lineRule="auto"/>
        <w:rPr>
          <w:rFonts w:ascii="Times New Roman" w:hAnsi="Times New Roman"/>
          <w:sz w:val="24"/>
          <w:szCs w:val="24"/>
        </w:rPr>
      </w:pPr>
      <w:r w:rsidRPr="002E6669">
        <w:rPr>
          <w:rFonts w:ascii="Times New Roman" w:hAnsi="Times New Roman"/>
          <w:sz w:val="24"/>
          <w:szCs w:val="24"/>
        </w:rPr>
        <w:t xml:space="preserve">De som har negativa synpunkter på att bo i stödboende har varierande åsikter. </w:t>
      </w:r>
      <w:r w:rsidR="00DC50CD">
        <w:rPr>
          <w:rFonts w:ascii="Times New Roman" w:hAnsi="Times New Roman"/>
          <w:sz w:val="24"/>
          <w:szCs w:val="24"/>
        </w:rPr>
        <w:br/>
        <w:t>En person kände sig felplacerad</w:t>
      </w:r>
      <w:r w:rsidRPr="002E6669">
        <w:rPr>
          <w:rFonts w:ascii="Times New Roman" w:hAnsi="Times New Roman"/>
          <w:sz w:val="24"/>
          <w:szCs w:val="24"/>
        </w:rPr>
        <w:t xml:space="preserve"> och </w:t>
      </w:r>
      <w:r w:rsidR="00DC50CD">
        <w:rPr>
          <w:rFonts w:ascii="Times New Roman" w:hAnsi="Times New Roman"/>
          <w:sz w:val="24"/>
          <w:szCs w:val="24"/>
        </w:rPr>
        <w:t xml:space="preserve">tyckte </w:t>
      </w:r>
      <w:r w:rsidRPr="002E6669">
        <w:rPr>
          <w:rFonts w:ascii="Times New Roman" w:hAnsi="Times New Roman"/>
          <w:sz w:val="24"/>
          <w:szCs w:val="24"/>
        </w:rPr>
        <w:t xml:space="preserve">att boendet mest var förvaring. Det saknades </w:t>
      </w:r>
      <w:r w:rsidR="00B207FB">
        <w:rPr>
          <w:rFonts w:ascii="Times New Roman" w:hAnsi="Times New Roman"/>
          <w:sz w:val="24"/>
          <w:szCs w:val="24"/>
        </w:rPr>
        <w:t>enligt</w:t>
      </w:r>
      <w:r w:rsidRPr="002E6669">
        <w:rPr>
          <w:rFonts w:ascii="Times New Roman" w:hAnsi="Times New Roman"/>
          <w:sz w:val="24"/>
          <w:szCs w:val="24"/>
        </w:rPr>
        <w:t xml:space="preserve"> flera </w:t>
      </w:r>
      <w:r w:rsidR="00B207FB">
        <w:rPr>
          <w:rFonts w:ascii="Times New Roman" w:hAnsi="Times New Roman"/>
          <w:sz w:val="24"/>
          <w:szCs w:val="24"/>
        </w:rPr>
        <w:t>brukare</w:t>
      </w:r>
      <w:r w:rsidR="00DC50CD">
        <w:rPr>
          <w:rFonts w:ascii="Times New Roman" w:hAnsi="Times New Roman"/>
          <w:sz w:val="24"/>
          <w:szCs w:val="24"/>
        </w:rPr>
        <w:t xml:space="preserve"> </w:t>
      </w:r>
      <w:r w:rsidRPr="002E6669">
        <w:rPr>
          <w:rFonts w:ascii="Times New Roman" w:hAnsi="Times New Roman"/>
          <w:sz w:val="24"/>
          <w:szCs w:val="24"/>
        </w:rPr>
        <w:t xml:space="preserve">aktiviteter på boendet. Det nämns att det var förbjudet att ta in egna möbler på boendet vilket uppfattades som negativt. En annan uppger att boendet inte kändes som ett hem. I gemensamhetsutrymmena så kunde det bli </w:t>
      </w:r>
      <w:r w:rsidR="00DC50CD">
        <w:rPr>
          <w:rFonts w:ascii="Times New Roman" w:hAnsi="Times New Roman"/>
          <w:sz w:val="24"/>
          <w:szCs w:val="24"/>
        </w:rPr>
        <w:t>bråk</w:t>
      </w:r>
      <w:r w:rsidRPr="002E6669">
        <w:rPr>
          <w:rFonts w:ascii="Times New Roman" w:hAnsi="Times New Roman"/>
          <w:sz w:val="24"/>
          <w:szCs w:val="24"/>
        </w:rPr>
        <w:t xml:space="preserve"> om </w:t>
      </w:r>
      <w:r w:rsidR="000B5E06" w:rsidRPr="002E6669">
        <w:rPr>
          <w:rFonts w:ascii="Times New Roman" w:hAnsi="Times New Roman"/>
          <w:sz w:val="24"/>
          <w:szCs w:val="24"/>
        </w:rPr>
        <w:t>tv</w:t>
      </w:r>
      <w:r w:rsidRPr="002E6669">
        <w:rPr>
          <w:rFonts w:ascii="Times New Roman" w:hAnsi="Times New Roman"/>
          <w:sz w:val="24"/>
          <w:szCs w:val="24"/>
        </w:rPr>
        <w:t>-kanaler</w:t>
      </w:r>
      <w:r w:rsidR="00DC50CD">
        <w:rPr>
          <w:rFonts w:ascii="Times New Roman" w:hAnsi="Times New Roman"/>
          <w:sz w:val="24"/>
          <w:szCs w:val="24"/>
        </w:rPr>
        <w:t xml:space="preserve"> och </w:t>
      </w:r>
      <w:r w:rsidRPr="002E6669">
        <w:rPr>
          <w:rFonts w:ascii="Times New Roman" w:hAnsi="Times New Roman"/>
          <w:sz w:val="24"/>
          <w:szCs w:val="24"/>
        </w:rPr>
        <w:t xml:space="preserve">mat stals av andra boenden. Stödet </w:t>
      </w:r>
      <w:r w:rsidR="00B207FB">
        <w:rPr>
          <w:rFonts w:ascii="Times New Roman" w:hAnsi="Times New Roman"/>
          <w:sz w:val="24"/>
          <w:szCs w:val="24"/>
        </w:rPr>
        <w:t>från</w:t>
      </w:r>
      <w:r w:rsidRPr="002E6669">
        <w:rPr>
          <w:rFonts w:ascii="Times New Roman" w:hAnsi="Times New Roman"/>
          <w:sz w:val="24"/>
          <w:szCs w:val="24"/>
        </w:rPr>
        <w:t xml:space="preserve"> personal</w:t>
      </w:r>
      <w:r w:rsidR="00B207FB">
        <w:rPr>
          <w:rFonts w:ascii="Times New Roman" w:hAnsi="Times New Roman"/>
          <w:sz w:val="24"/>
          <w:szCs w:val="24"/>
        </w:rPr>
        <w:t>en</w:t>
      </w:r>
      <w:r w:rsidRPr="002E6669">
        <w:rPr>
          <w:rFonts w:ascii="Times New Roman" w:hAnsi="Times New Roman"/>
          <w:sz w:val="24"/>
          <w:szCs w:val="24"/>
        </w:rPr>
        <w:t xml:space="preserve"> kunde vara bättre </w:t>
      </w:r>
      <w:r w:rsidR="00F858F1">
        <w:rPr>
          <w:rFonts w:ascii="Times New Roman" w:hAnsi="Times New Roman"/>
          <w:sz w:val="24"/>
          <w:szCs w:val="24"/>
        </w:rPr>
        <w:t xml:space="preserve">menar en brukare </w:t>
      </w:r>
      <w:r w:rsidR="00DC50CD">
        <w:rPr>
          <w:rFonts w:ascii="Times New Roman" w:hAnsi="Times New Roman"/>
          <w:sz w:val="24"/>
          <w:szCs w:val="24"/>
        </w:rPr>
        <w:t>som kände sig otrygg</w:t>
      </w:r>
      <w:r w:rsidRPr="002E6669">
        <w:rPr>
          <w:rFonts w:ascii="Times New Roman" w:hAnsi="Times New Roman"/>
          <w:sz w:val="24"/>
          <w:szCs w:val="24"/>
        </w:rPr>
        <w:t xml:space="preserve"> då </w:t>
      </w:r>
      <w:r w:rsidR="00F858F1">
        <w:rPr>
          <w:rFonts w:ascii="Times New Roman" w:hAnsi="Times New Roman"/>
          <w:sz w:val="24"/>
          <w:szCs w:val="24"/>
        </w:rPr>
        <w:t>hen</w:t>
      </w:r>
      <w:r w:rsidRPr="002E6669">
        <w:rPr>
          <w:rFonts w:ascii="Times New Roman" w:hAnsi="Times New Roman"/>
          <w:sz w:val="24"/>
          <w:szCs w:val="24"/>
        </w:rPr>
        <w:t xml:space="preserve"> delade kök och badrum. Det uppgavs vara för mycket folk i köket och otryggt att gå på toa på natten. Andra negativa personalaspekter var att personalen inte förstod </w:t>
      </w:r>
      <w:r w:rsidR="00F858F1">
        <w:rPr>
          <w:rFonts w:ascii="Times New Roman" w:hAnsi="Times New Roman"/>
          <w:sz w:val="24"/>
          <w:szCs w:val="24"/>
        </w:rPr>
        <w:t>brukarens</w:t>
      </w:r>
      <w:r w:rsidRPr="002E6669">
        <w:rPr>
          <w:rFonts w:ascii="Times New Roman" w:hAnsi="Times New Roman"/>
          <w:sz w:val="24"/>
          <w:szCs w:val="24"/>
        </w:rPr>
        <w:t xml:space="preserve"> problematik. Det blev dock bättre efter en tid då personalen </w:t>
      </w:r>
      <w:r w:rsidR="006A322A">
        <w:rPr>
          <w:rFonts w:ascii="Times New Roman" w:hAnsi="Times New Roman"/>
          <w:sz w:val="24"/>
          <w:szCs w:val="24"/>
        </w:rPr>
        <w:t>fick mer kunskap</w:t>
      </w:r>
      <w:r w:rsidRPr="002E6669">
        <w:rPr>
          <w:rFonts w:ascii="Times New Roman" w:hAnsi="Times New Roman"/>
          <w:sz w:val="24"/>
          <w:szCs w:val="24"/>
        </w:rPr>
        <w:t xml:space="preserve">. Någon nämner att personalen skulle ha varit ett stöd </w:t>
      </w:r>
      <w:r w:rsidR="00F858F1">
        <w:rPr>
          <w:rFonts w:ascii="Times New Roman" w:hAnsi="Times New Roman"/>
          <w:sz w:val="24"/>
          <w:szCs w:val="24"/>
        </w:rPr>
        <w:t>men kunde inte lita</w:t>
      </w:r>
      <w:r w:rsidRPr="002E6669">
        <w:rPr>
          <w:rFonts w:ascii="Times New Roman" w:hAnsi="Times New Roman"/>
          <w:sz w:val="24"/>
          <w:szCs w:val="24"/>
        </w:rPr>
        <w:t xml:space="preserve"> på dem då de rapporterade till socialen utan att hen ville det. </w:t>
      </w:r>
    </w:p>
    <w:p w:rsidR="00F55541" w:rsidRPr="00517D10" w:rsidRDefault="00F55541" w:rsidP="009B463D">
      <w:pPr>
        <w:pStyle w:val="Liststycke"/>
        <w:spacing w:line="480" w:lineRule="auto"/>
        <w:rPr>
          <w:rFonts w:ascii="Times New Roman" w:hAnsi="Times New Roman"/>
          <w:b/>
        </w:rPr>
      </w:pPr>
    </w:p>
    <w:p w:rsidR="00861CEC" w:rsidRPr="00D046D1" w:rsidRDefault="00575224" w:rsidP="00AC79FE">
      <w:pPr>
        <w:pStyle w:val="Rubrik2"/>
      </w:pPr>
      <w:bookmarkStart w:id="70" w:name="_Toc513565788"/>
      <w:bookmarkStart w:id="71" w:name="_Toc513582046"/>
      <w:r w:rsidRPr="00D046D1">
        <w:t xml:space="preserve">3.2 </w:t>
      </w:r>
      <w:r w:rsidR="00A93DD6" w:rsidRPr="00D046D1">
        <w:t>Brukarrevisorernas reflektioner</w:t>
      </w:r>
      <w:bookmarkEnd w:id="70"/>
      <w:bookmarkEnd w:id="71"/>
    </w:p>
    <w:p w:rsidR="007D5071" w:rsidRPr="002E6669" w:rsidRDefault="003624D3" w:rsidP="008312B2">
      <w:pPr>
        <w:spacing w:after="0" w:line="360" w:lineRule="auto"/>
        <w:rPr>
          <w:rFonts w:ascii="Times New Roman" w:hAnsi="Times New Roman"/>
          <w:sz w:val="24"/>
          <w:szCs w:val="24"/>
        </w:rPr>
      </w:pPr>
      <w:r w:rsidRPr="002E6669">
        <w:rPr>
          <w:rFonts w:ascii="Times New Roman" w:hAnsi="Times New Roman"/>
          <w:sz w:val="24"/>
          <w:szCs w:val="24"/>
        </w:rPr>
        <w:t>Flera intervjupersoner beskriver sig själva som självgående och det uppfattar vi brukarrevisorer som positivt. Vi tror att det kan förenkla en flytt till eget boende att man redan är självständig</w:t>
      </w:r>
      <w:r w:rsidR="000B5E06" w:rsidRPr="002E6669">
        <w:rPr>
          <w:rFonts w:ascii="Times New Roman" w:hAnsi="Times New Roman"/>
          <w:sz w:val="24"/>
          <w:szCs w:val="24"/>
        </w:rPr>
        <w:t xml:space="preserve"> eller har det självförtroendet</w:t>
      </w:r>
      <w:r w:rsidRPr="002E6669">
        <w:rPr>
          <w:rFonts w:ascii="Times New Roman" w:hAnsi="Times New Roman"/>
          <w:sz w:val="24"/>
          <w:szCs w:val="24"/>
        </w:rPr>
        <w:t xml:space="preserve">. Men det är också positivt att det finns hjälp att få om man önskar. </w:t>
      </w:r>
    </w:p>
    <w:p w:rsidR="007D5071" w:rsidRPr="002E6669" w:rsidRDefault="003624D3" w:rsidP="008312B2">
      <w:pPr>
        <w:spacing w:after="0" w:line="360" w:lineRule="auto"/>
        <w:rPr>
          <w:rFonts w:ascii="Times New Roman" w:hAnsi="Times New Roman"/>
          <w:sz w:val="24"/>
          <w:szCs w:val="24"/>
        </w:rPr>
      </w:pPr>
      <w:r w:rsidRPr="002E6669">
        <w:rPr>
          <w:rFonts w:ascii="Times New Roman" w:hAnsi="Times New Roman"/>
          <w:sz w:val="24"/>
          <w:szCs w:val="24"/>
        </w:rPr>
        <w:t xml:space="preserve">Det är bra om man har en strukturerad plan för hur man kan bli mer självständig på vägen till </w:t>
      </w:r>
      <w:r w:rsidR="000B5E06" w:rsidRPr="002E6669">
        <w:rPr>
          <w:rFonts w:ascii="Times New Roman" w:hAnsi="Times New Roman"/>
          <w:sz w:val="24"/>
          <w:szCs w:val="24"/>
        </w:rPr>
        <w:t>en flytt</w:t>
      </w:r>
      <w:r w:rsidRPr="002E6669">
        <w:rPr>
          <w:rFonts w:ascii="Times New Roman" w:hAnsi="Times New Roman"/>
          <w:sz w:val="24"/>
          <w:szCs w:val="24"/>
        </w:rPr>
        <w:t xml:space="preserve">. </w:t>
      </w:r>
    </w:p>
    <w:p w:rsidR="007D5071" w:rsidRPr="002E6669" w:rsidRDefault="003624D3" w:rsidP="008312B2">
      <w:pPr>
        <w:spacing w:after="0" w:line="360" w:lineRule="auto"/>
        <w:rPr>
          <w:rFonts w:ascii="Times New Roman" w:hAnsi="Times New Roman"/>
          <w:sz w:val="24"/>
          <w:szCs w:val="24"/>
        </w:rPr>
      </w:pPr>
      <w:r w:rsidRPr="002E6669">
        <w:rPr>
          <w:rFonts w:ascii="Times New Roman" w:hAnsi="Times New Roman"/>
          <w:sz w:val="24"/>
          <w:szCs w:val="24"/>
        </w:rPr>
        <w:t xml:space="preserve">Vi uppfattar det som att många inte har haft så mycket stöd i sitt </w:t>
      </w:r>
      <w:r w:rsidR="000B5E06" w:rsidRPr="002E6669">
        <w:rPr>
          <w:rFonts w:ascii="Times New Roman" w:hAnsi="Times New Roman"/>
          <w:sz w:val="24"/>
          <w:szCs w:val="24"/>
        </w:rPr>
        <w:t>stöd</w:t>
      </w:r>
      <w:r w:rsidR="006A322A">
        <w:rPr>
          <w:rFonts w:ascii="Times New Roman" w:hAnsi="Times New Roman"/>
          <w:sz w:val="24"/>
          <w:szCs w:val="24"/>
        </w:rPr>
        <w:t xml:space="preserve">boende eller </w:t>
      </w:r>
      <w:r w:rsidR="000B5E06" w:rsidRPr="002E6669">
        <w:rPr>
          <w:rFonts w:ascii="Times New Roman" w:hAnsi="Times New Roman"/>
          <w:sz w:val="24"/>
          <w:szCs w:val="24"/>
        </w:rPr>
        <w:t>gruppboende</w:t>
      </w:r>
      <w:r w:rsidRPr="002E6669">
        <w:rPr>
          <w:rFonts w:ascii="Times New Roman" w:hAnsi="Times New Roman"/>
          <w:sz w:val="24"/>
          <w:szCs w:val="24"/>
        </w:rPr>
        <w:t xml:space="preserve">. Vi förstår att det kan vara en avvägning mellan att hjälpa och stjälpa. Det har </w:t>
      </w:r>
      <w:r w:rsidR="000B5E06" w:rsidRPr="002E6669">
        <w:rPr>
          <w:rFonts w:ascii="Times New Roman" w:hAnsi="Times New Roman"/>
          <w:sz w:val="24"/>
          <w:szCs w:val="24"/>
        </w:rPr>
        <w:t xml:space="preserve">också </w:t>
      </w:r>
      <w:r w:rsidRPr="002E6669">
        <w:rPr>
          <w:rFonts w:ascii="Times New Roman" w:hAnsi="Times New Roman"/>
          <w:sz w:val="24"/>
          <w:szCs w:val="24"/>
        </w:rPr>
        <w:t xml:space="preserve">framkommit att det är viktigt att man känner tillit till personalen för att man ska kunna få det stöd man behöver för att kunna komma vidare. </w:t>
      </w:r>
    </w:p>
    <w:p w:rsidR="00D32363" w:rsidRPr="002E6669" w:rsidRDefault="003624D3" w:rsidP="008312B2">
      <w:pPr>
        <w:spacing w:after="0" w:line="360" w:lineRule="auto"/>
        <w:rPr>
          <w:rFonts w:ascii="Times New Roman" w:hAnsi="Times New Roman"/>
          <w:sz w:val="24"/>
          <w:szCs w:val="24"/>
        </w:rPr>
      </w:pPr>
      <w:r w:rsidRPr="002E6669">
        <w:rPr>
          <w:rFonts w:ascii="Times New Roman" w:hAnsi="Times New Roman"/>
          <w:sz w:val="24"/>
          <w:szCs w:val="24"/>
        </w:rPr>
        <w:t xml:space="preserve">Vi anser att det är vanligt inom psykiatrin att man är ganska ensam, många har bara professionella kontakter och </w:t>
      </w:r>
      <w:r w:rsidR="000B5E06" w:rsidRPr="002E6669">
        <w:rPr>
          <w:rFonts w:ascii="Times New Roman" w:hAnsi="Times New Roman"/>
          <w:sz w:val="24"/>
          <w:szCs w:val="24"/>
        </w:rPr>
        <w:t xml:space="preserve">kontakter med </w:t>
      </w:r>
      <w:r w:rsidRPr="002E6669">
        <w:rPr>
          <w:rFonts w:ascii="Times New Roman" w:hAnsi="Times New Roman"/>
          <w:sz w:val="24"/>
          <w:szCs w:val="24"/>
        </w:rPr>
        <w:t xml:space="preserve">andra brukare. </w:t>
      </w:r>
      <w:r w:rsidR="00853977" w:rsidRPr="002E6669">
        <w:rPr>
          <w:rFonts w:ascii="Times New Roman" w:hAnsi="Times New Roman"/>
          <w:sz w:val="24"/>
          <w:szCs w:val="24"/>
        </w:rPr>
        <w:t>Fem</w:t>
      </w:r>
      <w:r w:rsidRPr="002E6669">
        <w:rPr>
          <w:rFonts w:ascii="Times New Roman" w:hAnsi="Times New Roman"/>
          <w:sz w:val="24"/>
          <w:szCs w:val="24"/>
        </w:rPr>
        <w:t xml:space="preserve"> av </w:t>
      </w:r>
      <w:r w:rsidR="00853977" w:rsidRPr="002E6669">
        <w:rPr>
          <w:rFonts w:ascii="Times New Roman" w:hAnsi="Times New Roman"/>
          <w:sz w:val="24"/>
          <w:szCs w:val="24"/>
        </w:rPr>
        <w:t>sju</w:t>
      </w:r>
      <w:r w:rsidRPr="002E6669">
        <w:rPr>
          <w:rFonts w:ascii="Times New Roman" w:hAnsi="Times New Roman"/>
          <w:sz w:val="24"/>
          <w:szCs w:val="24"/>
        </w:rPr>
        <w:t xml:space="preserve"> </w:t>
      </w:r>
      <w:r w:rsidR="00853977" w:rsidRPr="002E6669">
        <w:rPr>
          <w:rFonts w:ascii="Times New Roman" w:hAnsi="Times New Roman"/>
          <w:sz w:val="24"/>
          <w:szCs w:val="24"/>
        </w:rPr>
        <w:t>intervjuade</w:t>
      </w:r>
      <w:r w:rsidRPr="002E6669">
        <w:rPr>
          <w:rFonts w:ascii="Times New Roman" w:hAnsi="Times New Roman"/>
          <w:sz w:val="24"/>
          <w:szCs w:val="24"/>
        </w:rPr>
        <w:t xml:space="preserve"> uppger inte att de har vänner och familj utanför psykiatrin. Vi förstår att det är komplicerat, men vi önskar att man på något sätt skulle kunna få stöd i att söka sig till </w:t>
      </w:r>
      <w:r w:rsidR="00853977" w:rsidRPr="002E6669">
        <w:rPr>
          <w:rFonts w:ascii="Times New Roman" w:hAnsi="Times New Roman"/>
          <w:sz w:val="24"/>
          <w:szCs w:val="24"/>
        </w:rPr>
        <w:t>sammanhang och människor</w:t>
      </w:r>
      <w:r w:rsidRPr="002E6669">
        <w:rPr>
          <w:rFonts w:ascii="Times New Roman" w:hAnsi="Times New Roman"/>
          <w:sz w:val="24"/>
          <w:szCs w:val="24"/>
        </w:rPr>
        <w:t xml:space="preserve"> utanför psykiatrin.</w:t>
      </w:r>
    </w:p>
    <w:p w:rsidR="007D5071" w:rsidRPr="002E6669" w:rsidRDefault="003624D3" w:rsidP="008312B2">
      <w:pPr>
        <w:spacing w:after="0" w:line="360" w:lineRule="auto"/>
        <w:rPr>
          <w:rFonts w:ascii="Times New Roman" w:hAnsi="Times New Roman"/>
          <w:sz w:val="24"/>
          <w:szCs w:val="24"/>
        </w:rPr>
      </w:pPr>
      <w:r w:rsidRPr="002E6669">
        <w:rPr>
          <w:rFonts w:ascii="Times New Roman" w:hAnsi="Times New Roman"/>
          <w:sz w:val="24"/>
          <w:szCs w:val="24"/>
        </w:rPr>
        <w:t xml:space="preserve">Många av brukarna uppskattade kontakten med personalen och </w:t>
      </w:r>
      <w:r w:rsidR="00E102DF" w:rsidRPr="002E6669">
        <w:rPr>
          <w:rFonts w:ascii="Times New Roman" w:hAnsi="Times New Roman"/>
          <w:sz w:val="24"/>
          <w:szCs w:val="24"/>
        </w:rPr>
        <w:t xml:space="preserve">med </w:t>
      </w:r>
      <w:r w:rsidRPr="002E6669">
        <w:rPr>
          <w:rFonts w:ascii="Times New Roman" w:hAnsi="Times New Roman"/>
          <w:sz w:val="24"/>
          <w:szCs w:val="24"/>
        </w:rPr>
        <w:t xml:space="preserve">varandra. </w:t>
      </w:r>
      <w:r w:rsidR="006A322A">
        <w:rPr>
          <w:rFonts w:ascii="Times New Roman" w:hAnsi="Times New Roman"/>
          <w:sz w:val="24"/>
          <w:szCs w:val="24"/>
        </w:rPr>
        <w:br/>
      </w:r>
      <w:r w:rsidRPr="002E6669">
        <w:rPr>
          <w:rFonts w:ascii="Times New Roman" w:hAnsi="Times New Roman"/>
          <w:sz w:val="24"/>
          <w:szCs w:val="24"/>
        </w:rPr>
        <w:t>Vi uppmärksammar särskilt att nästan alla var nöjda med personalen</w:t>
      </w:r>
      <w:r w:rsidR="006A322A">
        <w:rPr>
          <w:rFonts w:ascii="Times New Roman" w:hAnsi="Times New Roman"/>
          <w:sz w:val="24"/>
          <w:szCs w:val="24"/>
        </w:rPr>
        <w:t>. Det uppgavs att det inte alltid fanns personal på helgerna vilket skapade missnöje.</w:t>
      </w:r>
    </w:p>
    <w:p w:rsidR="007D5071" w:rsidRPr="002E6669" w:rsidRDefault="003624D3" w:rsidP="008312B2">
      <w:pPr>
        <w:spacing w:after="0" w:line="360" w:lineRule="auto"/>
        <w:rPr>
          <w:rFonts w:ascii="Times New Roman" w:hAnsi="Times New Roman"/>
          <w:sz w:val="24"/>
          <w:szCs w:val="24"/>
        </w:rPr>
      </w:pPr>
      <w:r w:rsidRPr="002E6669">
        <w:rPr>
          <w:rFonts w:ascii="Times New Roman" w:hAnsi="Times New Roman"/>
          <w:sz w:val="24"/>
          <w:szCs w:val="24"/>
        </w:rPr>
        <w:t xml:space="preserve">Det </w:t>
      </w:r>
      <w:r w:rsidR="006C2D81">
        <w:rPr>
          <w:rFonts w:ascii="Times New Roman" w:hAnsi="Times New Roman"/>
          <w:sz w:val="24"/>
          <w:szCs w:val="24"/>
        </w:rPr>
        <w:t>framkommer</w:t>
      </w:r>
      <w:r w:rsidRPr="002E6669">
        <w:rPr>
          <w:rFonts w:ascii="Times New Roman" w:hAnsi="Times New Roman"/>
          <w:sz w:val="24"/>
          <w:szCs w:val="24"/>
        </w:rPr>
        <w:t xml:space="preserve"> </w:t>
      </w:r>
      <w:r w:rsidR="00F53A5F">
        <w:rPr>
          <w:rFonts w:ascii="Times New Roman" w:hAnsi="Times New Roman"/>
          <w:sz w:val="24"/>
          <w:szCs w:val="24"/>
        </w:rPr>
        <w:t xml:space="preserve">i intervjuerna </w:t>
      </w:r>
      <w:r w:rsidRPr="002E6669">
        <w:rPr>
          <w:rFonts w:ascii="Times New Roman" w:hAnsi="Times New Roman"/>
          <w:sz w:val="24"/>
          <w:szCs w:val="24"/>
        </w:rPr>
        <w:t xml:space="preserve">att en bra boendemiljö kan underlätta som ett stöd i återhämtningen, exempelvis </w:t>
      </w:r>
      <w:r w:rsidR="00E102DF" w:rsidRPr="002E6669">
        <w:rPr>
          <w:rFonts w:ascii="Times New Roman" w:hAnsi="Times New Roman"/>
          <w:sz w:val="24"/>
          <w:szCs w:val="24"/>
        </w:rPr>
        <w:t>välskötta</w:t>
      </w:r>
      <w:r w:rsidRPr="002E6669">
        <w:rPr>
          <w:rFonts w:ascii="Times New Roman" w:hAnsi="Times New Roman"/>
          <w:sz w:val="24"/>
          <w:szCs w:val="24"/>
        </w:rPr>
        <w:t xml:space="preserve"> lokaler. </w:t>
      </w:r>
    </w:p>
    <w:p w:rsidR="00F53A5F" w:rsidRDefault="00F53A5F" w:rsidP="008312B2">
      <w:pPr>
        <w:spacing w:after="0" w:line="360" w:lineRule="auto"/>
        <w:rPr>
          <w:rFonts w:ascii="Times New Roman" w:hAnsi="Times New Roman"/>
          <w:sz w:val="24"/>
          <w:szCs w:val="24"/>
        </w:rPr>
      </w:pPr>
      <w:r>
        <w:rPr>
          <w:rFonts w:ascii="Times New Roman" w:hAnsi="Times New Roman"/>
          <w:sz w:val="24"/>
          <w:szCs w:val="24"/>
        </w:rPr>
        <w:t>Vår uppfattning utifrån materialet är att d</w:t>
      </w:r>
      <w:r w:rsidR="003624D3" w:rsidRPr="002E6669">
        <w:rPr>
          <w:rFonts w:ascii="Times New Roman" w:hAnsi="Times New Roman"/>
          <w:sz w:val="24"/>
          <w:szCs w:val="24"/>
        </w:rPr>
        <w:t xml:space="preserve">et </w:t>
      </w:r>
      <w:r w:rsidR="006A322A">
        <w:rPr>
          <w:rFonts w:ascii="Times New Roman" w:hAnsi="Times New Roman"/>
          <w:sz w:val="24"/>
          <w:szCs w:val="24"/>
        </w:rPr>
        <w:t>är</w:t>
      </w:r>
      <w:r w:rsidR="00E102DF" w:rsidRPr="002E6669">
        <w:rPr>
          <w:rFonts w:ascii="Times New Roman" w:hAnsi="Times New Roman"/>
          <w:sz w:val="24"/>
          <w:szCs w:val="24"/>
        </w:rPr>
        <w:t xml:space="preserve"> </w:t>
      </w:r>
      <w:r w:rsidR="003624D3" w:rsidRPr="002E6669">
        <w:rPr>
          <w:rFonts w:ascii="Times New Roman" w:hAnsi="Times New Roman"/>
          <w:sz w:val="24"/>
          <w:szCs w:val="24"/>
        </w:rPr>
        <w:t xml:space="preserve">viktigt för människor </w:t>
      </w:r>
      <w:r w:rsidR="006C2D81">
        <w:rPr>
          <w:rFonts w:ascii="Times New Roman" w:hAnsi="Times New Roman"/>
          <w:sz w:val="24"/>
          <w:szCs w:val="24"/>
        </w:rPr>
        <w:t xml:space="preserve">med </w:t>
      </w:r>
      <w:r w:rsidR="003624D3" w:rsidRPr="002E6669">
        <w:rPr>
          <w:rFonts w:ascii="Times New Roman" w:hAnsi="Times New Roman"/>
          <w:sz w:val="24"/>
          <w:szCs w:val="24"/>
        </w:rPr>
        <w:t>dubbeldiagnos</w:t>
      </w:r>
      <w:r w:rsidR="00E102DF" w:rsidRPr="002E6669">
        <w:rPr>
          <w:rFonts w:ascii="Times New Roman" w:hAnsi="Times New Roman"/>
          <w:sz w:val="24"/>
          <w:szCs w:val="24"/>
        </w:rPr>
        <w:t xml:space="preserve"> – missbruk och psykisk sjukdom -</w:t>
      </w:r>
      <w:r w:rsidR="003624D3" w:rsidRPr="002E6669">
        <w:rPr>
          <w:rFonts w:ascii="Times New Roman" w:hAnsi="Times New Roman"/>
          <w:sz w:val="24"/>
          <w:szCs w:val="24"/>
        </w:rPr>
        <w:t xml:space="preserve"> att ha bra kontakt med alla instanser, både stöd i boendet och stöd från</w:t>
      </w:r>
      <w:r w:rsidR="00E102DF" w:rsidRPr="002E6669">
        <w:rPr>
          <w:rFonts w:ascii="Times New Roman" w:hAnsi="Times New Roman"/>
          <w:sz w:val="24"/>
          <w:szCs w:val="24"/>
        </w:rPr>
        <w:t xml:space="preserve"> </w:t>
      </w:r>
      <w:r w:rsidR="003624D3" w:rsidRPr="002E6669">
        <w:rPr>
          <w:rFonts w:ascii="Times New Roman" w:hAnsi="Times New Roman"/>
          <w:sz w:val="24"/>
          <w:szCs w:val="24"/>
        </w:rPr>
        <w:t>beroendecentrum.</w:t>
      </w:r>
    </w:p>
    <w:p w:rsidR="006C2D81" w:rsidRDefault="00F53A5F" w:rsidP="008312B2">
      <w:pPr>
        <w:spacing w:after="0" w:line="360" w:lineRule="auto"/>
        <w:rPr>
          <w:rFonts w:ascii="Times New Roman" w:hAnsi="Times New Roman"/>
          <w:sz w:val="24"/>
          <w:szCs w:val="24"/>
        </w:rPr>
      </w:pPr>
      <w:r>
        <w:rPr>
          <w:rFonts w:ascii="Times New Roman" w:hAnsi="Times New Roman"/>
          <w:sz w:val="24"/>
          <w:szCs w:val="24"/>
        </w:rPr>
        <w:t xml:space="preserve">Vi anser att det </w:t>
      </w:r>
      <w:r w:rsidR="003624D3" w:rsidRPr="002E6669">
        <w:rPr>
          <w:rFonts w:ascii="Times New Roman" w:hAnsi="Times New Roman"/>
          <w:sz w:val="24"/>
          <w:szCs w:val="24"/>
        </w:rPr>
        <w:t xml:space="preserve">är viktigt att </w:t>
      </w:r>
      <w:r w:rsidR="00E102DF" w:rsidRPr="002E6669">
        <w:rPr>
          <w:rFonts w:ascii="Times New Roman" w:hAnsi="Times New Roman"/>
          <w:sz w:val="24"/>
          <w:szCs w:val="24"/>
        </w:rPr>
        <w:t>brukarna</w:t>
      </w:r>
      <w:r w:rsidR="003624D3" w:rsidRPr="002E6669">
        <w:rPr>
          <w:rFonts w:ascii="Times New Roman" w:hAnsi="Times New Roman"/>
          <w:sz w:val="24"/>
          <w:szCs w:val="24"/>
        </w:rPr>
        <w:t xml:space="preserve"> känner att boendemiljön är sådan att man vågar ta dit </w:t>
      </w:r>
      <w:r w:rsidR="00E102DF" w:rsidRPr="002E6669">
        <w:rPr>
          <w:rFonts w:ascii="Times New Roman" w:hAnsi="Times New Roman"/>
          <w:sz w:val="24"/>
          <w:szCs w:val="24"/>
        </w:rPr>
        <w:t>utomstående</w:t>
      </w:r>
      <w:r w:rsidR="003624D3" w:rsidRPr="002E6669">
        <w:rPr>
          <w:rFonts w:ascii="Times New Roman" w:hAnsi="Times New Roman"/>
          <w:sz w:val="24"/>
          <w:szCs w:val="24"/>
        </w:rPr>
        <w:t xml:space="preserve"> vänner </w:t>
      </w:r>
      <w:r w:rsidR="00E102DF" w:rsidRPr="002E6669">
        <w:rPr>
          <w:rFonts w:ascii="Times New Roman" w:hAnsi="Times New Roman"/>
          <w:sz w:val="24"/>
          <w:szCs w:val="24"/>
        </w:rPr>
        <w:t xml:space="preserve">så </w:t>
      </w:r>
      <w:r w:rsidR="003624D3" w:rsidRPr="002E6669">
        <w:rPr>
          <w:rFonts w:ascii="Times New Roman" w:hAnsi="Times New Roman"/>
          <w:sz w:val="24"/>
          <w:szCs w:val="24"/>
        </w:rPr>
        <w:t xml:space="preserve">att man </w:t>
      </w:r>
      <w:r w:rsidR="00E102DF" w:rsidRPr="002E6669">
        <w:rPr>
          <w:rFonts w:ascii="Times New Roman" w:hAnsi="Times New Roman"/>
          <w:sz w:val="24"/>
          <w:szCs w:val="24"/>
        </w:rPr>
        <w:t>kan</w:t>
      </w:r>
      <w:r w:rsidR="003624D3" w:rsidRPr="002E6669">
        <w:rPr>
          <w:rFonts w:ascii="Times New Roman" w:hAnsi="Times New Roman"/>
          <w:sz w:val="24"/>
          <w:szCs w:val="24"/>
        </w:rPr>
        <w:t xml:space="preserve"> behålla/skaffa ett kontaktnät utanför psykiatrin. Vi få</w:t>
      </w:r>
      <w:r>
        <w:rPr>
          <w:rFonts w:ascii="Times New Roman" w:hAnsi="Times New Roman"/>
          <w:sz w:val="24"/>
          <w:szCs w:val="24"/>
        </w:rPr>
        <w:t>r</w:t>
      </w:r>
      <w:r w:rsidR="003624D3" w:rsidRPr="002E6669">
        <w:rPr>
          <w:rFonts w:ascii="Times New Roman" w:hAnsi="Times New Roman"/>
          <w:sz w:val="24"/>
          <w:szCs w:val="24"/>
        </w:rPr>
        <w:t xml:space="preserve"> en känsla av att de </w:t>
      </w:r>
      <w:r w:rsidR="00E102DF" w:rsidRPr="002E6669">
        <w:rPr>
          <w:rFonts w:ascii="Times New Roman" w:hAnsi="Times New Roman"/>
          <w:sz w:val="24"/>
          <w:szCs w:val="24"/>
        </w:rPr>
        <w:t xml:space="preserve">intervjuade </w:t>
      </w:r>
      <w:r w:rsidR="003624D3" w:rsidRPr="002E6669">
        <w:rPr>
          <w:rFonts w:ascii="Times New Roman" w:hAnsi="Times New Roman"/>
          <w:sz w:val="24"/>
          <w:szCs w:val="24"/>
        </w:rPr>
        <w:t xml:space="preserve">som varit hemlösa innan boendet inte </w:t>
      </w:r>
      <w:r w:rsidR="00E102DF" w:rsidRPr="002E6669">
        <w:rPr>
          <w:rFonts w:ascii="Times New Roman" w:hAnsi="Times New Roman"/>
          <w:sz w:val="24"/>
          <w:szCs w:val="24"/>
        </w:rPr>
        <w:t>ställer</w:t>
      </w:r>
      <w:r w:rsidR="003624D3" w:rsidRPr="002E6669">
        <w:rPr>
          <w:rFonts w:ascii="Times New Roman" w:hAnsi="Times New Roman"/>
          <w:sz w:val="24"/>
          <w:szCs w:val="24"/>
        </w:rPr>
        <w:t xml:space="preserve"> samma krav på boendet som de som kommer från andra miljöer. </w:t>
      </w:r>
    </w:p>
    <w:p w:rsidR="007D5071" w:rsidRPr="002E6669" w:rsidRDefault="00E102DF" w:rsidP="008312B2">
      <w:pPr>
        <w:spacing w:after="0" w:line="360" w:lineRule="auto"/>
        <w:rPr>
          <w:rFonts w:ascii="Times New Roman" w:hAnsi="Times New Roman"/>
          <w:sz w:val="24"/>
          <w:szCs w:val="24"/>
        </w:rPr>
      </w:pPr>
      <w:r w:rsidRPr="002E6669">
        <w:rPr>
          <w:rFonts w:ascii="Times New Roman" w:hAnsi="Times New Roman"/>
          <w:sz w:val="24"/>
          <w:szCs w:val="24"/>
        </w:rPr>
        <w:t xml:space="preserve">Vi tror att det </w:t>
      </w:r>
      <w:r w:rsidR="003624D3" w:rsidRPr="002E6669">
        <w:rPr>
          <w:rFonts w:ascii="Times New Roman" w:hAnsi="Times New Roman"/>
          <w:sz w:val="24"/>
          <w:szCs w:val="24"/>
        </w:rPr>
        <w:t>är</w:t>
      </w:r>
      <w:r w:rsidRPr="002E6669">
        <w:rPr>
          <w:rFonts w:ascii="Times New Roman" w:hAnsi="Times New Roman"/>
          <w:sz w:val="24"/>
          <w:szCs w:val="24"/>
        </w:rPr>
        <w:t xml:space="preserve"> </w:t>
      </w:r>
      <w:r w:rsidR="003624D3" w:rsidRPr="002E6669">
        <w:rPr>
          <w:rFonts w:ascii="Times New Roman" w:hAnsi="Times New Roman"/>
          <w:sz w:val="24"/>
          <w:szCs w:val="24"/>
        </w:rPr>
        <w:t xml:space="preserve">bra om man får sätta sin egen prägel på sitt boende, </w:t>
      </w:r>
      <w:r w:rsidRPr="002E6669">
        <w:rPr>
          <w:rFonts w:ascii="Times New Roman" w:hAnsi="Times New Roman"/>
          <w:sz w:val="24"/>
          <w:szCs w:val="24"/>
        </w:rPr>
        <w:t xml:space="preserve">så </w:t>
      </w:r>
      <w:r w:rsidR="003624D3" w:rsidRPr="002E6669">
        <w:rPr>
          <w:rFonts w:ascii="Times New Roman" w:hAnsi="Times New Roman"/>
          <w:sz w:val="24"/>
          <w:szCs w:val="24"/>
        </w:rPr>
        <w:t>att det känns som att det är ett eget hem</w:t>
      </w:r>
      <w:r w:rsidRPr="002E6669">
        <w:rPr>
          <w:rFonts w:ascii="Times New Roman" w:hAnsi="Times New Roman"/>
          <w:sz w:val="24"/>
          <w:szCs w:val="24"/>
        </w:rPr>
        <w:t xml:space="preserve"> och </w:t>
      </w:r>
      <w:r w:rsidR="003624D3" w:rsidRPr="002E6669">
        <w:rPr>
          <w:rFonts w:ascii="Times New Roman" w:hAnsi="Times New Roman"/>
          <w:sz w:val="24"/>
          <w:szCs w:val="24"/>
        </w:rPr>
        <w:t xml:space="preserve">att personalen har kompetensen att hjälpa till med de boendes problematik för att de senare ska ha rätt verktyg att klara en egen vardag. </w:t>
      </w:r>
    </w:p>
    <w:p w:rsidR="007D5071" w:rsidRPr="002E6669" w:rsidRDefault="003624D3" w:rsidP="008312B2">
      <w:pPr>
        <w:spacing w:after="0" w:line="360" w:lineRule="auto"/>
        <w:rPr>
          <w:rFonts w:ascii="Times New Roman" w:hAnsi="Times New Roman"/>
          <w:sz w:val="24"/>
          <w:szCs w:val="24"/>
        </w:rPr>
      </w:pPr>
      <w:r w:rsidRPr="002E6669">
        <w:rPr>
          <w:rFonts w:ascii="Times New Roman" w:hAnsi="Times New Roman"/>
          <w:sz w:val="24"/>
          <w:szCs w:val="24"/>
        </w:rPr>
        <w:t xml:space="preserve">Det framkommer </w:t>
      </w:r>
      <w:r w:rsidR="00E102DF" w:rsidRPr="002E6669">
        <w:rPr>
          <w:rFonts w:ascii="Times New Roman" w:hAnsi="Times New Roman"/>
          <w:sz w:val="24"/>
          <w:szCs w:val="24"/>
        </w:rPr>
        <w:t>av inte</w:t>
      </w:r>
      <w:r w:rsidR="00DC1D1A" w:rsidRPr="002E6669">
        <w:rPr>
          <w:rFonts w:ascii="Times New Roman" w:hAnsi="Times New Roman"/>
          <w:sz w:val="24"/>
          <w:szCs w:val="24"/>
        </w:rPr>
        <w:t xml:space="preserve">rvjuerna </w:t>
      </w:r>
      <w:r w:rsidRPr="002E6669">
        <w:rPr>
          <w:rFonts w:ascii="Times New Roman" w:hAnsi="Times New Roman"/>
          <w:sz w:val="24"/>
          <w:szCs w:val="24"/>
        </w:rPr>
        <w:t xml:space="preserve">att det är viktigt att man ser till brukarens behov för att </w:t>
      </w:r>
      <w:r w:rsidR="006C2D81">
        <w:rPr>
          <w:rFonts w:ascii="Times New Roman" w:hAnsi="Times New Roman"/>
          <w:sz w:val="24"/>
          <w:szCs w:val="24"/>
        </w:rPr>
        <w:t xml:space="preserve">kunna </w:t>
      </w:r>
      <w:r w:rsidRPr="002E6669">
        <w:rPr>
          <w:rFonts w:ascii="Times New Roman" w:hAnsi="Times New Roman"/>
          <w:sz w:val="24"/>
          <w:szCs w:val="24"/>
        </w:rPr>
        <w:t xml:space="preserve">börja på rätt nivå och sedan fortsätta stegvis till nästa nivå, alltså att hjälpen inte är statisk. Vi ser att det har fungerat bra när brukarna </w:t>
      </w:r>
      <w:r w:rsidR="00DC1D1A" w:rsidRPr="002E6669">
        <w:rPr>
          <w:rFonts w:ascii="Times New Roman" w:hAnsi="Times New Roman"/>
          <w:sz w:val="24"/>
          <w:szCs w:val="24"/>
        </w:rPr>
        <w:t>börjat sin resa på</w:t>
      </w:r>
      <w:r w:rsidRPr="002E6669">
        <w:rPr>
          <w:rFonts w:ascii="Times New Roman" w:hAnsi="Times New Roman"/>
          <w:sz w:val="24"/>
          <w:szCs w:val="24"/>
        </w:rPr>
        <w:t xml:space="preserve"> gruppboende och sedan slussats vidare till stödboende för att så småningom kunna klara sig på egen hand i </w:t>
      </w:r>
      <w:r w:rsidR="00F53A5F">
        <w:rPr>
          <w:rFonts w:ascii="Times New Roman" w:hAnsi="Times New Roman"/>
          <w:sz w:val="24"/>
          <w:szCs w:val="24"/>
        </w:rPr>
        <w:t xml:space="preserve">sitt </w:t>
      </w:r>
      <w:r w:rsidRPr="002E6669">
        <w:rPr>
          <w:rFonts w:ascii="Times New Roman" w:hAnsi="Times New Roman"/>
          <w:sz w:val="24"/>
          <w:szCs w:val="24"/>
        </w:rPr>
        <w:t xml:space="preserve">eget </w:t>
      </w:r>
      <w:r w:rsidR="00F53A5F">
        <w:rPr>
          <w:rFonts w:ascii="Times New Roman" w:hAnsi="Times New Roman"/>
          <w:sz w:val="24"/>
          <w:szCs w:val="24"/>
        </w:rPr>
        <w:t>hem</w:t>
      </w:r>
      <w:r w:rsidRPr="002E6669">
        <w:rPr>
          <w:rFonts w:ascii="Times New Roman" w:hAnsi="Times New Roman"/>
          <w:sz w:val="24"/>
          <w:szCs w:val="24"/>
        </w:rPr>
        <w:t xml:space="preserve">. </w:t>
      </w:r>
    </w:p>
    <w:p w:rsidR="001B1D64" w:rsidRPr="002E6669" w:rsidRDefault="001B1D64" w:rsidP="008312B2">
      <w:pPr>
        <w:spacing w:after="0" w:line="360" w:lineRule="auto"/>
        <w:rPr>
          <w:rFonts w:ascii="Times New Roman" w:hAnsi="Times New Roman"/>
          <w:sz w:val="24"/>
          <w:szCs w:val="24"/>
        </w:rPr>
      </w:pPr>
      <w:r w:rsidRPr="002E6669">
        <w:rPr>
          <w:rFonts w:ascii="Times New Roman" w:hAnsi="Times New Roman"/>
          <w:sz w:val="24"/>
          <w:szCs w:val="24"/>
        </w:rPr>
        <w:t xml:space="preserve">Det önskvärda vore att det fanns personal även på helgen och natten då det är viktigt att man känner sig trygg i sitt boende. </w:t>
      </w:r>
      <w:r w:rsidR="00DC1D1A" w:rsidRPr="002E6669">
        <w:rPr>
          <w:rFonts w:ascii="Times New Roman" w:hAnsi="Times New Roman"/>
          <w:sz w:val="24"/>
          <w:szCs w:val="24"/>
        </w:rPr>
        <w:t xml:space="preserve">Det kan kännas otryggt att behöva dela badrum. </w:t>
      </w:r>
      <w:r w:rsidRPr="002E6669">
        <w:rPr>
          <w:rFonts w:ascii="Times New Roman" w:hAnsi="Times New Roman"/>
          <w:sz w:val="24"/>
          <w:szCs w:val="24"/>
        </w:rPr>
        <w:t xml:space="preserve">Det är skrämmande att en del exempelvis uppgivit att de inte vågar besöka toaletten på natten. </w:t>
      </w:r>
    </w:p>
    <w:p w:rsidR="00F53A5F" w:rsidRDefault="00B76907" w:rsidP="008312B2">
      <w:pPr>
        <w:spacing w:after="0" w:line="360" w:lineRule="auto"/>
        <w:rPr>
          <w:rFonts w:ascii="Times New Roman" w:hAnsi="Times New Roman"/>
          <w:sz w:val="24"/>
          <w:szCs w:val="24"/>
        </w:rPr>
      </w:pPr>
      <w:r w:rsidRPr="002E6669">
        <w:rPr>
          <w:rFonts w:ascii="Times New Roman" w:hAnsi="Times New Roman"/>
          <w:sz w:val="24"/>
          <w:szCs w:val="24"/>
        </w:rPr>
        <w:t>Vi tänker att det är viktigt att man placeras rätt redan från början</w:t>
      </w:r>
      <w:r w:rsidR="00F53A5F">
        <w:rPr>
          <w:rFonts w:ascii="Times New Roman" w:hAnsi="Times New Roman"/>
          <w:sz w:val="24"/>
          <w:szCs w:val="24"/>
        </w:rPr>
        <w:t xml:space="preserve">. Vi anser att det kan vara viktigt att man i placeringen tar hänsyn till brukarens ålder och problematik. Att tänka på kan vara att personalen erbjuds </w:t>
      </w:r>
      <w:r w:rsidR="00F426D5">
        <w:rPr>
          <w:rFonts w:ascii="Times New Roman" w:hAnsi="Times New Roman"/>
          <w:sz w:val="24"/>
          <w:szCs w:val="24"/>
        </w:rPr>
        <w:t xml:space="preserve">kompetenshöjning så att de förstår alla boendes problematik. </w:t>
      </w:r>
    </w:p>
    <w:p w:rsidR="00F53A5F" w:rsidRDefault="00F53A5F" w:rsidP="008312B2">
      <w:pPr>
        <w:spacing w:after="0" w:line="360" w:lineRule="auto"/>
        <w:rPr>
          <w:rFonts w:ascii="Times New Roman" w:hAnsi="Times New Roman"/>
          <w:sz w:val="24"/>
          <w:szCs w:val="24"/>
        </w:rPr>
      </w:pPr>
    </w:p>
    <w:p w:rsidR="003F559E" w:rsidRPr="00D046D1" w:rsidRDefault="00575224" w:rsidP="00F53A5F">
      <w:pPr>
        <w:pStyle w:val="Rubrik2"/>
      </w:pPr>
      <w:bookmarkStart w:id="72" w:name="_Toc513565789"/>
      <w:bookmarkStart w:id="73" w:name="_Toc513582047"/>
      <w:r w:rsidRPr="00D046D1">
        <w:t xml:space="preserve">3.3 </w:t>
      </w:r>
      <w:r w:rsidR="003F559E" w:rsidRPr="00D046D1">
        <w:t>Flytten</w:t>
      </w:r>
      <w:bookmarkEnd w:id="72"/>
      <w:bookmarkEnd w:id="73"/>
    </w:p>
    <w:p w:rsidR="00E54703" w:rsidRPr="002E6669" w:rsidRDefault="00BB59B7" w:rsidP="008312B2">
      <w:pPr>
        <w:spacing w:after="0" w:line="360" w:lineRule="auto"/>
        <w:rPr>
          <w:rFonts w:ascii="Times New Roman" w:hAnsi="Times New Roman"/>
          <w:sz w:val="24"/>
          <w:szCs w:val="24"/>
        </w:rPr>
      </w:pPr>
      <w:r w:rsidRPr="002E6669">
        <w:rPr>
          <w:rFonts w:ascii="Times New Roman" w:hAnsi="Times New Roman"/>
          <w:sz w:val="24"/>
          <w:szCs w:val="24"/>
        </w:rPr>
        <w:t>Vi frågade vad det var som gjorde att de ville flytta från stödboendet.</w:t>
      </w:r>
      <w:r w:rsidR="006C19B0">
        <w:rPr>
          <w:rFonts w:ascii="Times New Roman" w:hAnsi="Times New Roman"/>
          <w:sz w:val="24"/>
          <w:szCs w:val="24"/>
        </w:rPr>
        <w:t xml:space="preserve"> </w:t>
      </w:r>
      <w:r w:rsidRPr="002E6669">
        <w:rPr>
          <w:rFonts w:ascii="Times New Roman" w:hAnsi="Times New Roman"/>
          <w:sz w:val="24"/>
          <w:szCs w:val="24"/>
        </w:rPr>
        <w:t>En person svarade att,</w:t>
      </w:r>
      <w:r w:rsidR="009631DF" w:rsidRPr="002E6669">
        <w:rPr>
          <w:rFonts w:ascii="Times New Roman" w:hAnsi="Times New Roman"/>
          <w:sz w:val="24"/>
          <w:szCs w:val="24"/>
        </w:rPr>
        <w:t xml:space="preserve"> </w:t>
      </w:r>
      <w:r w:rsidR="006C19B0">
        <w:rPr>
          <w:rFonts w:ascii="Times New Roman" w:hAnsi="Times New Roman"/>
          <w:sz w:val="24"/>
          <w:szCs w:val="24"/>
        </w:rPr>
        <w:t>”</w:t>
      </w:r>
      <w:r w:rsidR="009631DF" w:rsidRPr="002E6669">
        <w:rPr>
          <w:rFonts w:ascii="Times New Roman" w:hAnsi="Times New Roman"/>
          <w:sz w:val="24"/>
          <w:szCs w:val="24"/>
        </w:rPr>
        <w:t>jag hade bott</w:t>
      </w:r>
      <w:r w:rsidR="00232B92" w:rsidRPr="002E6669">
        <w:rPr>
          <w:rFonts w:ascii="Times New Roman" w:hAnsi="Times New Roman"/>
          <w:sz w:val="24"/>
          <w:szCs w:val="24"/>
        </w:rPr>
        <w:t xml:space="preserve"> på flera stödboende</w:t>
      </w:r>
      <w:r w:rsidRPr="002E6669">
        <w:rPr>
          <w:rFonts w:ascii="Times New Roman" w:hAnsi="Times New Roman"/>
          <w:sz w:val="24"/>
          <w:szCs w:val="24"/>
        </w:rPr>
        <w:t>n och var intagen på LVM.</w:t>
      </w:r>
      <w:r w:rsidR="00232B92" w:rsidRPr="002E6669">
        <w:rPr>
          <w:rFonts w:ascii="Times New Roman" w:hAnsi="Times New Roman"/>
          <w:sz w:val="24"/>
          <w:szCs w:val="24"/>
        </w:rPr>
        <w:t xml:space="preserve"> </w:t>
      </w:r>
      <w:r w:rsidRPr="002E6669">
        <w:rPr>
          <w:rFonts w:ascii="Times New Roman" w:hAnsi="Times New Roman"/>
          <w:sz w:val="24"/>
          <w:szCs w:val="24"/>
        </w:rPr>
        <w:t xml:space="preserve">Jag bodde </w:t>
      </w:r>
      <w:r w:rsidR="00232B92" w:rsidRPr="002E6669">
        <w:rPr>
          <w:rFonts w:ascii="Times New Roman" w:hAnsi="Times New Roman"/>
          <w:sz w:val="24"/>
          <w:szCs w:val="24"/>
        </w:rPr>
        <w:t xml:space="preserve">hos </w:t>
      </w:r>
      <w:r w:rsidR="006C19B0">
        <w:rPr>
          <w:rFonts w:ascii="Times New Roman" w:hAnsi="Times New Roman"/>
          <w:sz w:val="24"/>
          <w:szCs w:val="24"/>
        </w:rPr>
        <w:t>min partner</w:t>
      </w:r>
      <w:r w:rsidR="00232B92" w:rsidRPr="002E6669">
        <w:rPr>
          <w:rFonts w:ascii="Times New Roman" w:hAnsi="Times New Roman"/>
          <w:sz w:val="24"/>
          <w:szCs w:val="24"/>
        </w:rPr>
        <w:t xml:space="preserve"> i väntan på</w:t>
      </w:r>
      <w:r w:rsidR="009631DF" w:rsidRPr="002E6669">
        <w:rPr>
          <w:rFonts w:ascii="Times New Roman" w:hAnsi="Times New Roman"/>
          <w:sz w:val="24"/>
          <w:szCs w:val="24"/>
        </w:rPr>
        <w:t xml:space="preserve"> en</w:t>
      </w:r>
      <w:r w:rsidR="00232B92" w:rsidRPr="002E6669">
        <w:rPr>
          <w:rFonts w:ascii="Times New Roman" w:hAnsi="Times New Roman"/>
          <w:sz w:val="24"/>
          <w:szCs w:val="24"/>
        </w:rPr>
        <w:t xml:space="preserve"> egen lägenhet</w:t>
      </w:r>
      <w:r w:rsidR="006C19B0">
        <w:rPr>
          <w:rFonts w:ascii="Times New Roman" w:hAnsi="Times New Roman"/>
          <w:sz w:val="24"/>
          <w:szCs w:val="24"/>
        </w:rPr>
        <w:t>”</w:t>
      </w:r>
      <w:r w:rsidR="00232B92" w:rsidRPr="002E6669">
        <w:rPr>
          <w:rFonts w:ascii="Times New Roman" w:hAnsi="Times New Roman"/>
          <w:sz w:val="24"/>
          <w:szCs w:val="24"/>
        </w:rPr>
        <w:t>.</w:t>
      </w:r>
      <w:r w:rsidR="006C19B0">
        <w:rPr>
          <w:rFonts w:ascii="Times New Roman" w:hAnsi="Times New Roman"/>
          <w:sz w:val="24"/>
          <w:szCs w:val="24"/>
        </w:rPr>
        <w:t xml:space="preserve">  </w:t>
      </w:r>
      <w:r w:rsidRPr="002E6669">
        <w:rPr>
          <w:rFonts w:ascii="Times New Roman" w:hAnsi="Times New Roman"/>
          <w:sz w:val="24"/>
          <w:szCs w:val="24"/>
        </w:rPr>
        <w:t>En annan av de intervjuade</w:t>
      </w:r>
      <w:r w:rsidR="00232B92" w:rsidRPr="002E6669">
        <w:rPr>
          <w:rFonts w:ascii="Times New Roman" w:hAnsi="Times New Roman"/>
          <w:sz w:val="24"/>
          <w:szCs w:val="24"/>
        </w:rPr>
        <w:t xml:space="preserve"> hade tur att ha en </w:t>
      </w:r>
      <w:r w:rsidR="006C19B0">
        <w:rPr>
          <w:rFonts w:ascii="Times New Roman" w:hAnsi="Times New Roman"/>
          <w:sz w:val="24"/>
          <w:szCs w:val="24"/>
        </w:rPr>
        <w:t>anhörig</w:t>
      </w:r>
      <w:r w:rsidR="00232B92" w:rsidRPr="002E6669">
        <w:rPr>
          <w:rFonts w:ascii="Times New Roman" w:hAnsi="Times New Roman"/>
          <w:sz w:val="24"/>
          <w:szCs w:val="24"/>
        </w:rPr>
        <w:t xml:space="preserve"> som kunde köpa </w:t>
      </w:r>
      <w:r w:rsidR="006C19B0">
        <w:rPr>
          <w:rFonts w:ascii="Times New Roman" w:hAnsi="Times New Roman"/>
          <w:sz w:val="24"/>
          <w:szCs w:val="24"/>
        </w:rPr>
        <w:t>hen</w:t>
      </w:r>
      <w:r w:rsidR="00232B92" w:rsidRPr="002E6669">
        <w:rPr>
          <w:rFonts w:ascii="Times New Roman" w:hAnsi="Times New Roman"/>
          <w:sz w:val="24"/>
          <w:szCs w:val="24"/>
        </w:rPr>
        <w:t xml:space="preserve"> en lägenhet</w:t>
      </w:r>
      <w:r w:rsidR="009631DF" w:rsidRPr="002E6669">
        <w:rPr>
          <w:rFonts w:ascii="Times New Roman" w:hAnsi="Times New Roman"/>
          <w:sz w:val="24"/>
          <w:szCs w:val="24"/>
        </w:rPr>
        <w:t>.</w:t>
      </w:r>
      <w:r w:rsidR="006C19B0">
        <w:rPr>
          <w:rFonts w:ascii="Times New Roman" w:hAnsi="Times New Roman"/>
          <w:sz w:val="24"/>
          <w:szCs w:val="24"/>
        </w:rPr>
        <w:t xml:space="preserve"> Några menade att det </w:t>
      </w:r>
      <w:r w:rsidR="00232B92" w:rsidRPr="002E6669">
        <w:rPr>
          <w:rFonts w:ascii="Times New Roman" w:hAnsi="Times New Roman"/>
          <w:sz w:val="24"/>
          <w:szCs w:val="24"/>
        </w:rPr>
        <w:t>var möjligheten att få en egen lägenhet</w:t>
      </w:r>
      <w:r w:rsidR="009631DF" w:rsidRPr="002E6669">
        <w:rPr>
          <w:rFonts w:ascii="Times New Roman" w:hAnsi="Times New Roman"/>
          <w:sz w:val="24"/>
          <w:szCs w:val="24"/>
        </w:rPr>
        <w:t xml:space="preserve"> och att få börja ett nytt liv</w:t>
      </w:r>
      <w:r w:rsidR="006C19B0">
        <w:rPr>
          <w:rFonts w:ascii="Times New Roman" w:hAnsi="Times New Roman"/>
          <w:sz w:val="24"/>
          <w:szCs w:val="24"/>
        </w:rPr>
        <w:t xml:space="preserve"> som gjorde att de ville flytta</w:t>
      </w:r>
      <w:r w:rsidR="009631DF" w:rsidRPr="002E6669">
        <w:rPr>
          <w:rFonts w:ascii="Times New Roman" w:hAnsi="Times New Roman"/>
          <w:sz w:val="24"/>
          <w:szCs w:val="24"/>
        </w:rPr>
        <w:t>.</w:t>
      </w:r>
      <w:r w:rsidR="006C19B0">
        <w:rPr>
          <w:rFonts w:ascii="Times New Roman" w:hAnsi="Times New Roman"/>
          <w:sz w:val="24"/>
          <w:szCs w:val="24"/>
        </w:rPr>
        <w:t xml:space="preserve"> En intervjuad säger: ”</w:t>
      </w:r>
      <w:r w:rsidR="00232B92" w:rsidRPr="002E6669">
        <w:rPr>
          <w:rFonts w:ascii="Times New Roman" w:hAnsi="Times New Roman"/>
          <w:sz w:val="24"/>
          <w:szCs w:val="24"/>
        </w:rPr>
        <w:t>För åtta år sen blev jag vräkt så jag är van att bo i eg</w:t>
      </w:r>
      <w:r w:rsidR="009631DF" w:rsidRPr="002E6669">
        <w:rPr>
          <w:rFonts w:ascii="Times New Roman" w:hAnsi="Times New Roman"/>
          <w:sz w:val="24"/>
          <w:szCs w:val="24"/>
        </w:rPr>
        <w:t xml:space="preserve">et och jag </w:t>
      </w:r>
      <w:r w:rsidR="00232B92" w:rsidRPr="002E6669">
        <w:rPr>
          <w:rFonts w:ascii="Times New Roman" w:hAnsi="Times New Roman"/>
          <w:sz w:val="24"/>
          <w:szCs w:val="24"/>
        </w:rPr>
        <w:t>hade inget val eftersom jag efter en tid själv var tvungen att betala då soc</w:t>
      </w:r>
      <w:r w:rsidR="009631DF" w:rsidRPr="002E6669">
        <w:rPr>
          <w:rFonts w:ascii="Times New Roman" w:hAnsi="Times New Roman"/>
          <w:sz w:val="24"/>
          <w:szCs w:val="24"/>
        </w:rPr>
        <w:t>ialen</w:t>
      </w:r>
      <w:r w:rsidR="00232B92" w:rsidRPr="002E6669">
        <w:rPr>
          <w:rFonts w:ascii="Times New Roman" w:hAnsi="Times New Roman"/>
          <w:sz w:val="24"/>
          <w:szCs w:val="24"/>
        </w:rPr>
        <w:t xml:space="preserve"> inte längre ställde upp. Flytten gick så snabbt att jag inte ens fick med mig mina privata ägodelar</w:t>
      </w:r>
      <w:r w:rsidR="009631DF" w:rsidRPr="002E6669">
        <w:rPr>
          <w:rFonts w:ascii="Times New Roman" w:hAnsi="Times New Roman"/>
          <w:sz w:val="24"/>
          <w:szCs w:val="24"/>
        </w:rPr>
        <w:t>.</w:t>
      </w:r>
      <w:r w:rsidR="006C19B0">
        <w:rPr>
          <w:rFonts w:ascii="Times New Roman" w:hAnsi="Times New Roman"/>
          <w:sz w:val="24"/>
          <w:szCs w:val="24"/>
        </w:rPr>
        <w:t xml:space="preserve">” </w:t>
      </w:r>
      <w:r w:rsidR="009631DF" w:rsidRPr="002E6669">
        <w:rPr>
          <w:rFonts w:ascii="Times New Roman" w:hAnsi="Times New Roman"/>
          <w:sz w:val="24"/>
          <w:szCs w:val="24"/>
        </w:rPr>
        <w:t>Ett svar var</w:t>
      </w:r>
      <w:r w:rsidR="006C19B0">
        <w:rPr>
          <w:rFonts w:ascii="Times New Roman" w:hAnsi="Times New Roman"/>
          <w:sz w:val="24"/>
          <w:szCs w:val="24"/>
        </w:rPr>
        <w:t xml:space="preserve"> att </w:t>
      </w:r>
      <w:r w:rsidR="00232B92" w:rsidRPr="002E6669">
        <w:rPr>
          <w:rFonts w:ascii="Times New Roman" w:hAnsi="Times New Roman"/>
          <w:sz w:val="24"/>
          <w:szCs w:val="24"/>
        </w:rPr>
        <w:t xml:space="preserve">stödboendet </w:t>
      </w:r>
      <w:r w:rsidR="006C19B0">
        <w:rPr>
          <w:rFonts w:ascii="Times New Roman" w:hAnsi="Times New Roman"/>
          <w:sz w:val="24"/>
          <w:szCs w:val="24"/>
        </w:rPr>
        <w:t xml:space="preserve">revs </w:t>
      </w:r>
      <w:r w:rsidR="00232B92" w:rsidRPr="002E6669">
        <w:rPr>
          <w:rFonts w:ascii="Times New Roman" w:hAnsi="Times New Roman"/>
          <w:sz w:val="24"/>
          <w:szCs w:val="24"/>
        </w:rPr>
        <w:t>på grund av möge</w:t>
      </w:r>
      <w:r w:rsidR="009631DF" w:rsidRPr="002E6669">
        <w:rPr>
          <w:rFonts w:ascii="Times New Roman" w:hAnsi="Times New Roman"/>
          <w:sz w:val="24"/>
          <w:szCs w:val="24"/>
        </w:rPr>
        <w:t>l och att det inte var lönt att renover</w:t>
      </w:r>
      <w:r w:rsidR="00E54703" w:rsidRPr="002E6669">
        <w:rPr>
          <w:rFonts w:ascii="Times New Roman" w:hAnsi="Times New Roman"/>
          <w:sz w:val="24"/>
          <w:szCs w:val="24"/>
        </w:rPr>
        <w:t>a.</w:t>
      </w:r>
      <w:r w:rsidR="008312B2">
        <w:rPr>
          <w:rFonts w:ascii="Times New Roman" w:hAnsi="Times New Roman"/>
          <w:sz w:val="24"/>
          <w:szCs w:val="24"/>
        </w:rPr>
        <w:t xml:space="preserve"> </w:t>
      </w:r>
      <w:r w:rsidR="006C19B0">
        <w:rPr>
          <w:rFonts w:ascii="Times New Roman" w:hAnsi="Times New Roman"/>
          <w:sz w:val="24"/>
          <w:szCs w:val="24"/>
        </w:rPr>
        <w:t>”</w:t>
      </w:r>
      <w:r w:rsidR="00232B92" w:rsidRPr="002E6669">
        <w:rPr>
          <w:rFonts w:ascii="Times New Roman" w:hAnsi="Times New Roman"/>
          <w:sz w:val="24"/>
          <w:szCs w:val="24"/>
        </w:rPr>
        <w:t>Det är ändå e</w:t>
      </w:r>
      <w:r w:rsidR="00E54703" w:rsidRPr="002E6669">
        <w:rPr>
          <w:rFonts w:ascii="Times New Roman" w:hAnsi="Times New Roman"/>
          <w:sz w:val="24"/>
          <w:szCs w:val="24"/>
        </w:rPr>
        <w:t>n</w:t>
      </w:r>
      <w:r w:rsidR="00232B92" w:rsidRPr="002E6669">
        <w:rPr>
          <w:rFonts w:ascii="Times New Roman" w:hAnsi="Times New Roman"/>
          <w:sz w:val="24"/>
          <w:szCs w:val="24"/>
        </w:rPr>
        <w:t xml:space="preserve"> skyddad verklighet, man tröttnar. Målet var att flytta till en egen lägenhet. Jag ha</w:t>
      </w:r>
      <w:r w:rsidR="00E54703" w:rsidRPr="002E6669">
        <w:rPr>
          <w:rFonts w:ascii="Times New Roman" w:hAnsi="Times New Roman"/>
          <w:sz w:val="24"/>
          <w:szCs w:val="24"/>
        </w:rPr>
        <w:t>de</w:t>
      </w:r>
      <w:r w:rsidR="00232B92" w:rsidRPr="002E6669">
        <w:rPr>
          <w:rFonts w:ascii="Times New Roman" w:hAnsi="Times New Roman"/>
          <w:sz w:val="24"/>
          <w:szCs w:val="24"/>
        </w:rPr>
        <w:t xml:space="preserve"> bott på olika behandlingshem och till sist träningsboende</w:t>
      </w:r>
      <w:r w:rsidR="00E54703" w:rsidRPr="002E6669">
        <w:rPr>
          <w:rFonts w:ascii="Times New Roman" w:hAnsi="Times New Roman"/>
          <w:sz w:val="24"/>
          <w:szCs w:val="24"/>
        </w:rPr>
        <w:t>t</w:t>
      </w:r>
      <w:r w:rsidR="006C19B0">
        <w:rPr>
          <w:rFonts w:ascii="Times New Roman" w:hAnsi="Times New Roman"/>
          <w:sz w:val="24"/>
          <w:szCs w:val="24"/>
        </w:rPr>
        <w:t>” säger en annan</w:t>
      </w:r>
      <w:r w:rsidR="00E54703" w:rsidRPr="002E6669">
        <w:rPr>
          <w:rFonts w:ascii="Times New Roman" w:hAnsi="Times New Roman"/>
          <w:sz w:val="24"/>
          <w:szCs w:val="24"/>
        </w:rPr>
        <w:t>.</w:t>
      </w:r>
    </w:p>
    <w:p w:rsidR="00232B92" w:rsidRPr="002E6669" w:rsidRDefault="00E54703" w:rsidP="008312B2">
      <w:pPr>
        <w:spacing w:after="0" w:line="360" w:lineRule="auto"/>
        <w:rPr>
          <w:rFonts w:ascii="Times New Roman" w:hAnsi="Times New Roman"/>
          <w:sz w:val="24"/>
          <w:szCs w:val="24"/>
        </w:rPr>
      </w:pPr>
      <w:r w:rsidRPr="002E6669">
        <w:rPr>
          <w:rFonts w:ascii="Times New Roman" w:hAnsi="Times New Roman"/>
          <w:sz w:val="24"/>
          <w:szCs w:val="24"/>
        </w:rPr>
        <w:t>Vi frågade vilka personer som hjälpt till att komma till beslutet att flytta.</w:t>
      </w:r>
      <w:r w:rsidR="006C19B0">
        <w:rPr>
          <w:rFonts w:ascii="Times New Roman" w:hAnsi="Times New Roman"/>
          <w:sz w:val="24"/>
          <w:szCs w:val="24"/>
        </w:rPr>
        <w:t xml:space="preserve"> </w:t>
      </w:r>
      <w:r w:rsidRPr="002E6669">
        <w:rPr>
          <w:rFonts w:ascii="Times New Roman" w:hAnsi="Times New Roman"/>
          <w:sz w:val="24"/>
          <w:szCs w:val="24"/>
        </w:rPr>
        <w:t>Ett av svaren var att det var personen själv som kom till beslutet att flytta.</w:t>
      </w:r>
      <w:r w:rsidR="006C19B0">
        <w:rPr>
          <w:rFonts w:ascii="Times New Roman" w:hAnsi="Times New Roman"/>
          <w:sz w:val="24"/>
          <w:szCs w:val="24"/>
        </w:rPr>
        <w:t xml:space="preserve"> </w:t>
      </w:r>
      <w:r w:rsidRPr="002E6669">
        <w:rPr>
          <w:rFonts w:ascii="Times New Roman" w:hAnsi="Times New Roman"/>
          <w:sz w:val="24"/>
          <w:szCs w:val="24"/>
        </w:rPr>
        <w:t>En annan person sade att hen hade fyllt 18 år och fick tjata sig till en flytt och att föräldrarna hjälpte till.</w:t>
      </w:r>
      <w:r w:rsidR="006C19B0">
        <w:rPr>
          <w:rFonts w:ascii="Times New Roman" w:hAnsi="Times New Roman"/>
          <w:sz w:val="24"/>
          <w:szCs w:val="24"/>
        </w:rPr>
        <w:t xml:space="preserve"> Någon </w:t>
      </w:r>
      <w:r w:rsidRPr="002E6669">
        <w:rPr>
          <w:rFonts w:ascii="Times New Roman" w:hAnsi="Times New Roman"/>
          <w:sz w:val="24"/>
          <w:szCs w:val="24"/>
        </w:rPr>
        <w:t>sade att det var socialtjänsten och att det fanns en lägenhet om hen blev drogfri att det hela tiden var upp till personen själv. Fler</w:t>
      </w:r>
      <w:r w:rsidR="006C19B0">
        <w:rPr>
          <w:rFonts w:ascii="Times New Roman" w:hAnsi="Times New Roman"/>
          <w:sz w:val="24"/>
          <w:szCs w:val="24"/>
        </w:rPr>
        <w:t>a</w:t>
      </w:r>
      <w:r w:rsidRPr="002E6669">
        <w:rPr>
          <w:rFonts w:ascii="Times New Roman" w:hAnsi="Times New Roman"/>
          <w:sz w:val="24"/>
          <w:szCs w:val="24"/>
        </w:rPr>
        <w:t xml:space="preserve"> personer svarade att socialen hjälpte till och en person sade att boendet revs </w:t>
      </w:r>
      <w:r w:rsidR="00712484">
        <w:rPr>
          <w:rFonts w:ascii="Times New Roman" w:hAnsi="Times New Roman"/>
          <w:sz w:val="24"/>
          <w:szCs w:val="24"/>
        </w:rPr>
        <w:t>på grund av</w:t>
      </w:r>
      <w:r w:rsidRPr="002E6669">
        <w:rPr>
          <w:rFonts w:ascii="Times New Roman" w:hAnsi="Times New Roman"/>
          <w:sz w:val="24"/>
          <w:szCs w:val="24"/>
        </w:rPr>
        <w:t xml:space="preserve"> mögel så fanns</w:t>
      </w:r>
      <w:r w:rsidR="003C72C9" w:rsidRPr="002E6669">
        <w:rPr>
          <w:rFonts w:ascii="Times New Roman" w:hAnsi="Times New Roman"/>
          <w:sz w:val="24"/>
          <w:szCs w:val="24"/>
        </w:rPr>
        <w:t xml:space="preserve"> inte något</w:t>
      </w:r>
      <w:r w:rsidRPr="002E6669">
        <w:rPr>
          <w:rFonts w:ascii="Times New Roman" w:hAnsi="Times New Roman"/>
          <w:sz w:val="24"/>
          <w:szCs w:val="24"/>
        </w:rPr>
        <w:t xml:space="preserve"> annat val än att flyt</w:t>
      </w:r>
      <w:r w:rsidR="003C72C9" w:rsidRPr="002E6669">
        <w:rPr>
          <w:rFonts w:ascii="Times New Roman" w:hAnsi="Times New Roman"/>
          <w:sz w:val="24"/>
          <w:szCs w:val="24"/>
        </w:rPr>
        <w:t>ta.</w:t>
      </w:r>
      <w:r w:rsidR="006C19B0">
        <w:rPr>
          <w:rFonts w:ascii="Times New Roman" w:hAnsi="Times New Roman"/>
          <w:sz w:val="24"/>
          <w:szCs w:val="24"/>
        </w:rPr>
        <w:t xml:space="preserve"> </w:t>
      </w:r>
      <w:r w:rsidR="003C72C9" w:rsidRPr="002E6669">
        <w:rPr>
          <w:rFonts w:ascii="Times New Roman" w:hAnsi="Times New Roman"/>
          <w:sz w:val="24"/>
          <w:szCs w:val="24"/>
        </w:rPr>
        <w:t xml:space="preserve">En person blev hjälpt av en i personalen med beslutet och med flytten </w:t>
      </w:r>
      <w:r w:rsidR="006C19B0">
        <w:rPr>
          <w:rFonts w:ascii="Times New Roman" w:hAnsi="Times New Roman"/>
          <w:sz w:val="24"/>
          <w:szCs w:val="24"/>
        </w:rPr>
        <w:t>då</w:t>
      </w:r>
      <w:r w:rsidR="003C72C9" w:rsidRPr="002E6669">
        <w:rPr>
          <w:rFonts w:ascii="Times New Roman" w:hAnsi="Times New Roman"/>
          <w:sz w:val="24"/>
          <w:szCs w:val="24"/>
        </w:rPr>
        <w:t xml:space="preserve"> de hade en vänskaplig relation.</w:t>
      </w:r>
      <w:r w:rsidR="006C19B0">
        <w:rPr>
          <w:rFonts w:ascii="Times New Roman" w:hAnsi="Times New Roman"/>
          <w:sz w:val="24"/>
          <w:szCs w:val="24"/>
        </w:rPr>
        <w:t xml:space="preserve"> </w:t>
      </w:r>
      <w:r w:rsidR="003C72C9" w:rsidRPr="002E6669">
        <w:rPr>
          <w:rFonts w:ascii="Times New Roman" w:hAnsi="Times New Roman"/>
          <w:sz w:val="24"/>
          <w:szCs w:val="24"/>
        </w:rPr>
        <w:t>Vidare svar var att det var tanken från början med en flytt, att personalen, kontaktpersonen och föräldrarna var behjälpliga men att hen själv letade efter en lägenhet.</w:t>
      </w:r>
    </w:p>
    <w:p w:rsidR="003C72C9" w:rsidRPr="002E6669" w:rsidRDefault="003C72C9" w:rsidP="008312B2">
      <w:pPr>
        <w:spacing w:after="0" w:line="360" w:lineRule="auto"/>
        <w:rPr>
          <w:rFonts w:ascii="Times New Roman" w:hAnsi="Times New Roman"/>
          <w:sz w:val="24"/>
          <w:szCs w:val="24"/>
        </w:rPr>
      </w:pPr>
    </w:p>
    <w:p w:rsidR="00447771" w:rsidRPr="002E6669" w:rsidRDefault="003C72C9" w:rsidP="008312B2">
      <w:pPr>
        <w:spacing w:after="0" w:line="360" w:lineRule="auto"/>
        <w:rPr>
          <w:rFonts w:ascii="Times New Roman" w:hAnsi="Times New Roman"/>
          <w:sz w:val="24"/>
          <w:szCs w:val="24"/>
        </w:rPr>
      </w:pPr>
      <w:r w:rsidRPr="002E6669">
        <w:rPr>
          <w:rFonts w:ascii="Times New Roman" w:hAnsi="Times New Roman"/>
          <w:sz w:val="24"/>
          <w:szCs w:val="24"/>
        </w:rPr>
        <w:t>Vi frågade vad det fanns för tankar och känslor inför flytten.</w:t>
      </w:r>
      <w:r w:rsidR="006C19B0">
        <w:rPr>
          <w:rFonts w:ascii="Times New Roman" w:hAnsi="Times New Roman"/>
          <w:sz w:val="24"/>
          <w:szCs w:val="24"/>
        </w:rPr>
        <w:t xml:space="preserve"> </w:t>
      </w:r>
      <w:r w:rsidRPr="002E6669">
        <w:rPr>
          <w:rFonts w:ascii="Times New Roman" w:hAnsi="Times New Roman"/>
          <w:sz w:val="24"/>
          <w:szCs w:val="24"/>
        </w:rPr>
        <w:t>Fyra av svaren var positiva varav en tyckte det var positivt och skönt att slippa bo på en institution.</w:t>
      </w:r>
      <w:r w:rsidR="006C19B0">
        <w:rPr>
          <w:rFonts w:ascii="Times New Roman" w:hAnsi="Times New Roman"/>
          <w:sz w:val="24"/>
          <w:szCs w:val="24"/>
        </w:rPr>
        <w:t xml:space="preserve"> </w:t>
      </w:r>
      <w:r w:rsidRPr="002E6669">
        <w:rPr>
          <w:rFonts w:ascii="Times New Roman" w:hAnsi="Times New Roman"/>
          <w:sz w:val="24"/>
          <w:szCs w:val="24"/>
        </w:rPr>
        <w:t>En annan sade att hen hade mardrömmar om att det inte skulle bli någon flytt.</w:t>
      </w:r>
      <w:r w:rsidR="006C19B0">
        <w:rPr>
          <w:rFonts w:ascii="Times New Roman" w:hAnsi="Times New Roman"/>
          <w:sz w:val="24"/>
          <w:szCs w:val="24"/>
        </w:rPr>
        <w:t xml:space="preserve"> </w:t>
      </w:r>
      <w:r w:rsidRPr="002E6669">
        <w:rPr>
          <w:rFonts w:ascii="Times New Roman" w:hAnsi="Times New Roman"/>
          <w:sz w:val="24"/>
          <w:szCs w:val="24"/>
        </w:rPr>
        <w:t xml:space="preserve">En person berättade att sista halvåret </w:t>
      </w:r>
      <w:r w:rsidR="00447771" w:rsidRPr="002E6669">
        <w:rPr>
          <w:rFonts w:ascii="Times New Roman" w:hAnsi="Times New Roman"/>
          <w:sz w:val="24"/>
          <w:szCs w:val="24"/>
        </w:rPr>
        <w:t>mådde hen dåligt på boendet och att andra fick flytta därifrån men blev själv kvar. Personen säger att det blev många gamla känslor och ångest att ta itu med.</w:t>
      </w:r>
      <w:r w:rsidR="006C19B0">
        <w:rPr>
          <w:rFonts w:ascii="Times New Roman" w:hAnsi="Times New Roman"/>
          <w:sz w:val="24"/>
          <w:szCs w:val="24"/>
        </w:rPr>
        <w:t xml:space="preserve"> </w:t>
      </w:r>
      <w:r w:rsidR="00447771" w:rsidRPr="002E6669">
        <w:rPr>
          <w:rFonts w:ascii="Times New Roman" w:hAnsi="Times New Roman"/>
          <w:sz w:val="24"/>
          <w:szCs w:val="24"/>
        </w:rPr>
        <w:t>En hade bra känslor inför flytten och att hen kände sig mer positiv och gladare. Att hen har fått en träningslägenhet i samma område där personen bott en lägre tid.</w:t>
      </w:r>
      <w:r w:rsidR="006C19B0">
        <w:rPr>
          <w:rFonts w:ascii="Times New Roman" w:hAnsi="Times New Roman"/>
          <w:sz w:val="24"/>
          <w:szCs w:val="24"/>
        </w:rPr>
        <w:t xml:space="preserve"> </w:t>
      </w:r>
      <w:r w:rsidR="00447771" w:rsidRPr="002E6669">
        <w:rPr>
          <w:rFonts w:ascii="Times New Roman" w:hAnsi="Times New Roman"/>
          <w:sz w:val="24"/>
          <w:szCs w:val="24"/>
        </w:rPr>
        <w:t xml:space="preserve">Ytterligare svar </w:t>
      </w:r>
      <w:r w:rsidR="00C34CC6" w:rsidRPr="002E6669">
        <w:rPr>
          <w:rFonts w:ascii="Times New Roman" w:hAnsi="Times New Roman"/>
          <w:sz w:val="24"/>
          <w:szCs w:val="24"/>
        </w:rPr>
        <w:t xml:space="preserve">var </w:t>
      </w:r>
      <w:r w:rsidR="00447771" w:rsidRPr="002E6669">
        <w:rPr>
          <w:rFonts w:ascii="Times New Roman" w:hAnsi="Times New Roman"/>
          <w:sz w:val="24"/>
          <w:szCs w:val="24"/>
        </w:rPr>
        <w:t>att det var dags för en förändring.</w:t>
      </w:r>
    </w:p>
    <w:p w:rsidR="00232B92" w:rsidRPr="002E6669" w:rsidRDefault="00447771" w:rsidP="008312B2">
      <w:pPr>
        <w:spacing w:after="0" w:line="360" w:lineRule="auto"/>
        <w:rPr>
          <w:rFonts w:ascii="Times New Roman" w:hAnsi="Times New Roman"/>
          <w:sz w:val="24"/>
          <w:szCs w:val="24"/>
        </w:rPr>
      </w:pPr>
      <w:r w:rsidRPr="002E6669">
        <w:rPr>
          <w:rFonts w:ascii="Times New Roman" w:hAnsi="Times New Roman"/>
          <w:sz w:val="24"/>
          <w:szCs w:val="24"/>
        </w:rPr>
        <w:t>Ett svar var negativt, att allt kändes hopplöst, kände sig maktlös och orkade inte leva mer.</w:t>
      </w:r>
      <w:r w:rsidR="006C19B0">
        <w:rPr>
          <w:rFonts w:ascii="Times New Roman" w:hAnsi="Times New Roman"/>
          <w:sz w:val="24"/>
          <w:szCs w:val="24"/>
        </w:rPr>
        <w:t xml:space="preserve"> </w:t>
      </w:r>
      <w:r w:rsidRPr="002E6669">
        <w:rPr>
          <w:rFonts w:ascii="Times New Roman" w:hAnsi="Times New Roman"/>
          <w:sz w:val="24"/>
          <w:szCs w:val="24"/>
        </w:rPr>
        <w:t>Hen uppger också att det hade behövts hjälp med att kontakta psykiatrin då personen själv inte klarade av det.</w:t>
      </w:r>
      <w:r w:rsidR="00C34CC6" w:rsidRPr="002E6669">
        <w:rPr>
          <w:rFonts w:ascii="Times New Roman" w:hAnsi="Times New Roman"/>
          <w:sz w:val="24"/>
          <w:szCs w:val="24"/>
        </w:rPr>
        <w:t xml:space="preserve"> Avslutningsvis hade en person blandade känslor, både jobbiga och sköna känslor att hen ville ha en egen lägenhet men att det sedan blev mer ensamt än tidigare.</w:t>
      </w:r>
    </w:p>
    <w:p w:rsidR="00C34CC6" w:rsidRPr="002E6669" w:rsidRDefault="00C34CC6" w:rsidP="008312B2">
      <w:pPr>
        <w:spacing w:after="0" w:line="360" w:lineRule="auto"/>
        <w:rPr>
          <w:rFonts w:ascii="Times New Roman" w:hAnsi="Times New Roman"/>
          <w:sz w:val="24"/>
          <w:szCs w:val="24"/>
        </w:rPr>
      </w:pPr>
    </w:p>
    <w:p w:rsidR="00232B92" w:rsidRPr="002E6669" w:rsidRDefault="00C34CC6" w:rsidP="008312B2">
      <w:pPr>
        <w:spacing w:after="0" w:line="360" w:lineRule="auto"/>
        <w:rPr>
          <w:rFonts w:ascii="Times New Roman" w:hAnsi="Times New Roman"/>
          <w:sz w:val="24"/>
          <w:szCs w:val="24"/>
        </w:rPr>
      </w:pPr>
      <w:r w:rsidRPr="002E6669">
        <w:rPr>
          <w:rFonts w:ascii="Times New Roman" w:hAnsi="Times New Roman"/>
          <w:sz w:val="24"/>
          <w:szCs w:val="24"/>
        </w:rPr>
        <w:t>Vi frågade om dem kunde ha flyttat tidigare om dem hade fått ett annat stöd.</w:t>
      </w:r>
      <w:r w:rsidR="00B504F1">
        <w:rPr>
          <w:rFonts w:ascii="Times New Roman" w:hAnsi="Times New Roman"/>
          <w:sz w:val="24"/>
          <w:szCs w:val="24"/>
        </w:rPr>
        <w:t xml:space="preserve"> </w:t>
      </w:r>
      <w:r w:rsidRPr="002E6669">
        <w:rPr>
          <w:rFonts w:ascii="Times New Roman" w:hAnsi="Times New Roman"/>
          <w:sz w:val="24"/>
          <w:szCs w:val="24"/>
        </w:rPr>
        <w:t>Två personer svarade ja. Att det skulle ha funkat med en träningslägenhet. En svarade att med mer boendestöd hade hen sluppit behandlingshemmet.</w:t>
      </w:r>
      <w:r w:rsidR="00B504F1">
        <w:rPr>
          <w:rFonts w:ascii="Times New Roman" w:hAnsi="Times New Roman"/>
          <w:sz w:val="24"/>
          <w:szCs w:val="24"/>
        </w:rPr>
        <w:t xml:space="preserve"> </w:t>
      </w:r>
      <w:r w:rsidRPr="002E6669">
        <w:rPr>
          <w:rFonts w:ascii="Times New Roman" w:hAnsi="Times New Roman"/>
          <w:sz w:val="24"/>
          <w:szCs w:val="24"/>
        </w:rPr>
        <w:t xml:space="preserve">Vidare att hen var för ung men kunde inte bo ihop med sin </w:t>
      </w:r>
      <w:r w:rsidR="00B504F1">
        <w:rPr>
          <w:rFonts w:ascii="Times New Roman" w:hAnsi="Times New Roman"/>
          <w:sz w:val="24"/>
          <w:szCs w:val="24"/>
        </w:rPr>
        <w:t>anhörig</w:t>
      </w:r>
      <w:r w:rsidR="00C34E63" w:rsidRPr="002E6669">
        <w:rPr>
          <w:rFonts w:ascii="Times New Roman" w:hAnsi="Times New Roman"/>
          <w:sz w:val="24"/>
          <w:szCs w:val="24"/>
        </w:rPr>
        <w:t>.</w:t>
      </w:r>
    </w:p>
    <w:p w:rsidR="00232B92" w:rsidRPr="002E6669" w:rsidRDefault="00C34E63" w:rsidP="008312B2">
      <w:pPr>
        <w:spacing w:after="0" w:line="360" w:lineRule="auto"/>
        <w:rPr>
          <w:rFonts w:ascii="Times New Roman" w:hAnsi="Times New Roman"/>
          <w:sz w:val="24"/>
          <w:szCs w:val="24"/>
        </w:rPr>
      </w:pPr>
      <w:r w:rsidRPr="002E6669">
        <w:rPr>
          <w:rFonts w:ascii="Times New Roman" w:hAnsi="Times New Roman"/>
          <w:sz w:val="24"/>
          <w:szCs w:val="24"/>
        </w:rPr>
        <w:t>Tre av svaren var negativa. En sade att allting var kaos.</w:t>
      </w:r>
    </w:p>
    <w:p w:rsidR="00232B92" w:rsidRPr="002E6669" w:rsidRDefault="00C34E63" w:rsidP="008312B2">
      <w:pPr>
        <w:spacing w:after="0" w:line="360" w:lineRule="auto"/>
        <w:rPr>
          <w:rFonts w:ascii="Times New Roman" w:hAnsi="Times New Roman"/>
          <w:sz w:val="24"/>
          <w:szCs w:val="24"/>
        </w:rPr>
      </w:pPr>
      <w:r w:rsidRPr="002E6669">
        <w:rPr>
          <w:rFonts w:ascii="Times New Roman" w:hAnsi="Times New Roman"/>
          <w:sz w:val="24"/>
          <w:szCs w:val="24"/>
        </w:rPr>
        <w:t>Nästa person hade kunnat flytta tidigare om nya boendet hade varit färdigbyggt men att så inte var fallet. En person hade tackat nej till två lägenheter då det fanns en önskan om att bo i ett specifikt område så en tidigare flytt var inte möjligt.</w:t>
      </w:r>
      <w:r w:rsidR="00B504F1">
        <w:rPr>
          <w:rFonts w:ascii="Times New Roman" w:hAnsi="Times New Roman"/>
          <w:sz w:val="24"/>
          <w:szCs w:val="24"/>
        </w:rPr>
        <w:t xml:space="preserve"> </w:t>
      </w:r>
      <w:r w:rsidRPr="002E6669">
        <w:rPr>
          <w:rFonts w:ascii="Times New Roman" w:hAnsi="Times New Roman"/>
          <w:sz w:val="24"/>
          <w:szCs w:val="24"/>
        </w:rPr>
        <w:t xml:space="preserve">En person vet inte om det hade varit möjligt och en kunde inte då boendet revs </w:t>
      </w:r>
      <w:r w:rsidR="00712484">
        <w:rPr>
          <w:rFonts w:ascii="Times New Roman" w:hAnsi="Times New Roman"/>
          <w:sz w:val="24"/>
          <w:szCs w:val="24"/>
        </w:rPr>
        <w:t>på grund av</w:t>
      </w:r>
      <w:r w:rsidRPr="002E6669">
        <w:rPr>
          <w:rFonts w:ascii="Times New Roman" w:hAnsi="Times New Roman"/>
          <w:sz w:val="24"/>
          <w:szCs w:val="24"/>
        </w:rPr>
        <w:t xml:space="preserve"> mögel.</w:t>
      </w:r>
    </w:p>
    <w:p w:rsidR="003F559E" w:rsidRDefault="003F559E" w:rsidP="008312B2">
      <w:pPr>
        <w:spacing w:after="0" w:line="360" w:lineRule="auto"/>
        <w:rPr>
          <w:rFonts w:ascii="Times New Roman" w:hAnsi="Times New Roman"/>
        </w:rPr>
      </w:pPr>
    </w:p>
    <w:p w:rsidR="003F559E" w:rsidRPr="00D046D1" w:rsidRDefault="00575224" w:rsidP="00AC79FE">
      <w:pPr>
        <w:pStyle w:val="Rubrik2"/>
      </w:pPr>
      <w:bookmarkStart w:id="74" w:name="_Toc513565790"/>
      <w:bookmarkStart w:id="75" w:name="_Toc513582048"/>
      <w:r w:rsidRPr="00D046D1">
        <w:t xml:space="preserve">3.3 </w:t>
      </w:r>
      <w:r w:rsidR="003F559E" w:rsidRPr="00D046D1">
        <w:t>Brukarrevisorernas reflektioner</w:t>
      </w:r>
      <w:bookmarkEnd w:id="74"/>
      <w:bookmarkEnd w:id="75"/>
    </w:p>
    <w:p w:rsidR="0068134E" w:rsidRPr="002E6669" w:rsidRDefault="003F25BB" w:rsidP="008312B2">
      <w:pPr>
        <w:spacing w:after="0" w:line="360" w:lineRule="auto"/>
        <w:rPr>
          <w:rFonts w:ascii="Times New Roman" w:hAnsi="Times New Roman"/>
          <w:sz w:val="24"/>
          <w:szCs w:val="24"/>
        </w:rPr>
      </w:pPr>
      <w:r w:rsidRPr="002E6669">
        <w:rPr>
          <w:rFonts w:ascii="Times New Roman" w:hAnsi="Times New Roman"/>
          <w:sz w:val="24"/>
          <w:szCs w:val="24"/>
        </w:rPr>
        <w:t xml:space="preserve">Det </w:t>
      </w:r>
      <w:r w:rsidR="00DC1D1A" w:rsidRPr="002E6669">
        <w:rPr>
          <w:rFonts w:ascii="Times New Roman" w:hAnsi="Times New Roman"/>
          <w:sz w:val="24"/>
          <w:szCs w:val="24"/>
        </w:rPr>
        <w:t xml:space="preserve">som först slår oss </w:t>
      </w:r>
      <w:r w:rsidRPr="002E6669">
        <w:rPr>
          <w:rFonts w:ascii="Times New Roman" w:hAnsi="Times New Roman"/>
          <w:sz w:val="24"/>
          <w:szCs w:val="24"/>
        </w:rPr>
        <w:t xml:space="preserve">är </w:t>
      </w:r>
      <w:r w:rsidR="00DC1D1A" w:rsidRPr="002E6669">
        <w:rPr>
          <w:rFonts w:ascii="Times New Roman" w:hAnsi="Times New Roman"/>
          <w:sz w:val="24"/>
          <w:szCs w:val="24"/>
        </w:rPr>
        <w:t xml:space="preserve">att det är en </w:t>
      </w:r>
      <w:r w:rsidRPr="002E6669">
        <w:rPr>
          <w:rFonts w:ascii="Times New Roman" w:hAnsi="Times New Roman"/>
          <w:sz w:val="24"/>
          <w:szCs w:val="24"/>
        </w:rPr>
        <w:t xml:space="preserve">stor skillnad </w:t>
      </w:r>
      <w:r w:rsidR="00DC1D1A" w:rsidRPr="002E6669">
        <w:rPr>
          <w:rFonts w:ascii="Times New Roman" w:hAnsi="Times New Roman"/>
          <w:sz w:val="24"/>
          <w:szCs w:val="24"/>
        </w:rPr>
        <w:t>mellan</w:t>
      </w:r>
      <w:r w:rsidR="00DB7311" w:rsidRPr="002E6669">
        <w:rPr>
          <w:rFonts w:ascii="Times New Roman" w:hAnsi="Times New Roman"/>
          <w:sz w:val="24"/>
          <w:szCs w:val="24"/>
        </w:rPr>
        <w:t xml:space="preserve"> att vilja flytta själv och tvingas att flytta.</w:t>
      </w:r>
      <w:r w:rsidR="00DC1D1A" w:rsidRPr="002E6669">
        <w:rPr>
          <w:rFonts w:ascii="Times New Roman" w:hAnsi="Times New Roman"/>
          <w:sz w:val="24"/>
          <w:szCs w:val="24"/>
        </w:rPr>
        <w:t xml:space="preserve"> </w:t>
      </w:r>
      <w:r w:rsidR="00DB7311" w:rsidRPr="002E6669">
        <w:rPr>
          <w:rFonts w:ascii="Times New Roman" w:hAnsi="Times New Roman"/>
          <w:sz w:val="24"/>
          <w:szCs w:val="24"/>
        </w:rPr>
        <w:t xml:space="preserve">Det är viktigt att </w:t>
      </w:r>
      <w:r w:rsidR="00DC1D1A" w:rsidRPr="002E6669">
        <w:rPr>
          <w:rFonts w:ascii="Times New Roman" w:hAnsi="Times New Roman"/>
          <w:sz w:val="24"/>
          <w:szCs w:val="24"/>
        </w:rPr>
        <w:t>brukaren</w:t>
      </w:r>
      <w:r w:rsidR="00DB7311" w:rsidRPr="002E6669">
        <w:rPr>
          <w:rFonts w:ascii="Times New Roman" w:hAnsi="Times New Roman"/>
          <w:sz w:val="24"/>
          <w:szCs w:val="24"/>
        </w:rPr>
        <w:t xml:space="preserve"> är redo att flytta och inte bara kastas ut i det</w:t>
      </w:r>
      <w:r w:rsidR="00DC1D1A" w:rsidRPr="002E6669">
        <w:rPr>
          <w:rFonts w:ascii="Times New Roman" w:hAnsi="Times New Roman"/>
          <w:sz w:val="24"/>
          <w:szCs w:val="24"/>
        </w:rPr>
        <w:t xml:space="preserve"> nya</w:t>
      </w:r>
      <w:r w:rsidR="00DB7311" w:rsidRPr="002E6669">
        <w:rPr>
          <w:rFonts w:ascii="Times New Roman" w:hAnsi="Times New Roman"/>
          <w:sz w:val="24"/>
          <w:szCs w:val="24"/>
        </w:rPr>
        <w:t xml:space="preserve">. </w:t>
      </w:r>
      <w:r w:rsidR="00DC1D1A" w:rsidRPr="002E6669">
        <w:rPr>
          <w:rFonts w:ascii="Times New Roman" w:hAnsi="Times New Roman"/>
          <w:sz w:val="24"/>
          <w:szCs w:val="24"/>
        </w:rPr>
        <w:t xml:space="preserve"> </w:t>
      </w:r>
      <w:r w:rsidR="00B504F1">
        <w:rPr>
          <w:rFonts w:ascii="Times New Roman" w:hAnsi="Times New Roman"/>
          <w:sz w:val="24"/>
          <w:szCs w:val="24"/>
        </w:rPr>
        <w:br/>
        <w:t>Ett önskemål från oss är a</w:t>
      </w:r>
      <w:r w:rsidR="0068134E" w:rsidRPr="002E6669">
        <w:rPr>
          <w:rFonts w:ascii="Times New Roman" w:hAnsi="Times New Roman"/>
          <w:sz w:val="24"/>
          <w:szCs w:val="24"/>
        </w:rPr>
        <w:t xml:space="preserve">tt personalen </w:t>
      </w:r>
      <w:r w:rsidR="00DC1D1A" w:rsidRPr="002E6669">
        <w:rPr>
          <w:rFonts w:ascii="Times New Roman" w:hAnsi="Times New Roman"/>
          <w:sz w:val="24"/>
          <w:szCs w:val="24"/>
        </w:rPr>
        <w:t>är lyhörd</w:t>
      </w:r>
      <w:r w:rsidR="0068134E" w:rsidRPr="002E6669">
        <w:rPr>
          <w:rFonts w:ascii="Times New Roman" w:hAnsi="Times New Roman"/>
          <w:sz w:val="24"/>
          <w:szCs w:val="24"/>
        </w:rPr>
        <w:t xml:space="preserve"> och förstår att det kan vara ångestladdat att flytta från ett stödboende till ett självständigt boende</w:t>
      </w:r>
      <w:r w:rsidR="00DC1D1A" w:rsidRPr="002E6669">
        <w:rPr>
          <w:rFonts w:ascii="Times New Roman" w:hAnsi="Times New Roman"/>
          <w:sz w:val="24"/>
          <w:szCs w:val="24"/>
        </w:rPr>
        <w:t>.</w:t>
      </w:r>
    </w:p>
    <w:p w:rsidR="00DC1D1A" w:rsidRPr="002E6669" w:rsidRDefault="00232B92" w:rsidP="008312B2">
      <w:pPr>
        <w:spacing w:after="0" w:line="360" w:lineRule="auto"/>
        <w:rPr>
          <w:rFonts w:ascii="Times New Roman" w:hAnsi="Times New Roman"/>
          <w:sz w:val="24"/>
          <w:szCs w:val="24"/>
        </w:rPr>
      </w:pPr>
      <w:r w:rsidRPr="002E6669">
        <w:rPr>
          <w:rFonts w:ascii="Times New Roman" w:hAnsi="Times New Roman"/>
          <w:sz w:val="24"/>
          <w:szCs w:val="24"/>
        </w:rPr>
        <w:t>Nästan alla</w:t>
      </w:r>
      <w:r w:rsidR="00DB7311" w:rsidRPr="002E6669">
        <w:rPr>
          <w:rFonts w:ascii="Times New Roman" w:hAnsi="Times New Roman"/>
          <w:sz w:val="24"/>
          <w:szCs w:val="24"/>
        </w:rPr>
        <w:t xml:space="preserve"> intervjuade känner att de var redo att flytta när de gjorde det och att de inte hade kunnat flytta tidigare än de gjorde på grund av hur deras livssituation s</w:t>
      </w:r>
      <w:r w:rsidR="00B504F1">
        <w:rPr>
          <w:rFonts w:ascii="Times New Roman" w:hAnsi="Times New Roman"/>
          <w:sz w:val="24"/>
          <w:szCs w:val="24"/>
        </w:rPr>
        <w:t>åg</w:t>
      </w:r>
      <w:r w:rsidR="00DB7311" w:rsidRPr="002E6669">
        <w:rPr>
          <w:rFonts w:ascii="Times New Roman" w:hAnsi="Times New Roman"/>
          <w:sz w:val="24"/>
          <w:szCs w:val="24"/>
        </w:rPr>
        <w:t xml:space="preserve"> ut. </w:t>
      </w:r>
      <w:r w:rsidR="00DC1D1A" w:rsidRPr="002E6669">
        <w:rPr>
          <w:rFonts w:ascii="Times New Roman" w:hAnsi="Times New Roman"/>
          <w:sz w:val="24"/>
          <w:szCs w:val="24"/>
        </w:rPr>
        <w:t>Vi uppfattade det som att socialtjänsten vanligtvis gör ett bra jobb med att inte flytta ut människor för tidigt.</w:t>
      </w:r>
    </w:p>
    <w:p w:rsidR="00A44F38" w:rsidRPr="002E6669" w:rsidRDefault="00DB7311" w:rsidP="008312B2">
      <w:pPr>
        <w:spacing w:after="0" w:line="360" w:lineRule="auto"/>
        <w:rPr>
          <w:rFonts w:ascii="Times New Roman" w:hAnsi="Times New Roman"/>
          <w:sz w:val="24"/>
          <w:szCs w:val="24"/>
        </w:rPr>
      </w:pPr>
      <w:r w:rsidRPr="002E6669">
        <w:rPr>
          <w:rFonts w:ascii="Times New Roman" w:hAnsi="Times New Roman"/>
          <w:sz w:val="24"/>
          <w:szCs w:val="24"/>
        </w:rPr>
        <w:t>Vissa säger att de var de själva som kom till beslutet att flytta, m</w:t>
      </w:r>
      <w:r w:rsidR="005C214B" w:rsidRPr="002E6669">
        <w:rPr>
          <w:rFonts w:ascii="Times New Roman" w:hAnsi="Times New Roman"/>
          <w:sz w:val="24"/>
          <w:szCs w:val="24"/>
        </w:rPr>
        <w:t>ed</w:t>
      </w:r>
      <w:r w:rsidRPr="002E6669">
        <w:rPr>
          <w:rFonts w:ascii="Times New Roman" w:hAnsi="Times New Roman"/>
          <w:sz w:val="24"/>
          <w:szCs w:val="24"/>
        </w:rPr>
        <w:t>an andra har fått hjälp av kontaktperson, soc</w:t>
      </w:r>
      <w:r w:rsidR="00DC1D1A" w:rsidRPr="002E6669">
        <w:rPr>
          <w:rFonts w:ascii="Times New Roman" w:hAnsi="Times New Roman"/>
          <w:sz w:val="24"/>
          <w:szCs w:val="24"/>
        </w:rPr>
        <w:t xml:space="preserve">ialtjänsten </w:t>
      </w:r>
      <w:r w:rsidRPr="002E6669">
        <w:rPr>
          <w:rFonts w:ascii="Times New Roman" w:hAnsi="Times New Roman"/>
          <w:sz w:val="24"/>
          <w:szCs w:val="24"/>
        </w:rPr>
        <w:t xml:space="preserve">eller föräldrar. </w:t>
      </w:r>
      <w:r w:rsidR="005C214B" w:rsidRPr="002E6669">
        <w:rPr>
          <w:rFonts w:ascii="Times New Roman" w:hAnsi="Times New Roman"/>
          <w:sz w:val="24"/>
          <w:szCs w:val="24"/>
        </w:rPr>
        <w:t xml:space="preserve">Det uppskattas </w:t>
      </w:r>
      <w:r w:rsidR="00DC1D1A" w:rsidRPr="002E6669">
        <w:rPr>
          <w:rFonts w:ascii="Times New Roman" w:hAnsi="Times New Roman"/>
          <w:sz w:val="24"/>
          <w:szCs w:val="24"/>
        </w:rPr>
        <w:t>att få</w:t>
      </w:r>
      <w:r w:rsidR="005C214B" w:rsidRPr="002E6669">
        <w:rPr>
          <w:rFonts w:ascii="Times New Roman" w:hAnsi="Times New Roman"/>
          <w:sz w:val="24"/>
          <w:szCs w:val="24"/>
        </w:rPr>
        <w:t xml:space="preserve"> stöd i att komma fram till beslutet att flytta</w:t>
      </w:r>
      <w:r w:rsidR="00DC1D1A" w:rsidRPr="002E6669">
        <w:rPr>
          <w:rFonts w:ascii="Times New Roman" w:hAnsi="Times New Roman"/>
          <w:sz w:val="24"/>
          <w:szCs w:val="24"/>
        </w:rPr>
        <w:t xml:space="preserve">, även om den egna viljan styr. </w:t>
      </w:r>
      <w:r w:rsidR="00A44F38" w:rsidRPr="002E6669">
        <w:rPr>
          <w:rFonts w:ascii="Times New Roman" w:hAnsi="Times New Roman"/>
          <w:sz w:val="24"/>
          <w:szCs w:val="24"/>
        </w:rPr>
        <w:t xml:space="preserve">Flertalet ville ha något eget, ”börja ett nytt liv” som en person säger. ”Det är ändå en skyddad verkstad, man tröttnar”, påpekar en annan.  </w:t>
      </w:r>
    </w:p>
    <w:p w:rsidR="00BE08A4" w:rsidRPr="002E6669" w:rsidRDefault="00232B92" w:rsidP="008312B2">
      <w:pPr>
        <w:spacing w:after="0" w:line="360" w:lineRule="auto"/>
        <w:rPr>
          <w:rFonts w:ascii="Times New Roman" w:hAnsi="Times New Roman"/>
          <w:sz w:val="24"/>
          <w:szCs w:val="24"/>
        </w:rPr>
      </w:pPr>
      <w:r w:rsidRPr="002E6669">
        <w:rPr>
          <w:rFonts w:ascii="Times New Roman" w:hAnsi="Times New Roman"/>
          <w:sz w:val="24"/>
          <w:szCs w:val="24"/>
        </w:rPr>
        <w:t xml:space="preserve">I tidigare </w:t>
      </w:r>
      <w:r w:rsidR="005935E9">
        <w:rPr>
          <w:rFonts w:ascii="Times New Roman" w:hAnsi="Times New Roman"/>
          <w:sz w:val="24"/>
          <w:szCs w:val="24"/>
        </w:rPr>
        <w:t xml:space="preserve">genomförda </w:t>
      </w:r>
      <w:r w:rsidRPr="002E6669">
        <w:rPr>
          <w:rFonts w:ascii="Times New Roman" w:hAnsi="Times New Roman"/>
          <w:sz w:val="24"/>
          <w:szCs w:val="24"/>
        </w:rPr>
        <w:t>brukarrevisioner</w:t>
      </w:r>
      <w:r w:rsidR="005935E9">
        <w:rPr>
          <w:rFonts w:ascii="Times New Roman" w:hAnsi="Times New Roman"/>
          <w:sz w:val="24"/>
          <w:szCs w:val="24"/>
        </w:rPr>
        <w:t xml:space="preserve"> inom RSMH </w:t>
      </w:r>
      <w:r w:rsidRPr="002E6669">
        <w:rPr>
          <w:rFonts w:ascii="Times New Roman" w:hAnsi="Times New Roman"/>
          <w:sz w:val="24"/>
          <w:szCs w:val="24"/>
        </w:rPr>
        <w:t>har det framkommit att många vill flytta</w:t>
      </w:r>
      <w:r w:rsidR="00D31F06" w:rsidRPr="002E6669">
        <w:rPr>
          <w:rFonts w:ascii="Times New Roman" w:hAnsi="Times New Roman"/>
          <w:sz w:val="24"/>
          <w:szCs w:val="24"/>
        </w:rPr>
        <w:t xml:space="preserve"> till eget boende, </w:t>
      </w:r>
      <w:r w:rsidR="00BE08A4" w:rsidRPr="002E6669">
        <w:rPr>
          <w:rFonts w:ascii="Times New Roman" w:hAnsi="Times New Roman"/>
          <w:sz w:val="24"/>
          <w:szCs w:val="24"/>
        </w:rPr>
        <w:t>v</w:t>
      </w:r>
      <w:r w:rsidR="00D31F06" w:rsidRPr="002E6669">
        <w:rPr>
          <w:rFonts w:ascii="Times New Roman" w:hAnsi="Times New Roman"/>
          <w:sz w:val="24"/>
          <w:szCs w:val="24"/>
        </w:rPr>
        <w:t>i undrar om det finns ett behov av ett mer aktivt stöd för de som inte har samma initiativförmåga som de vi intervjuat</w:t>
      </w:r>
      <w:r w:rsidR="00A44F38" w:rsidRPr="002E6669">
        <w:rPr>
          <w:rFonts w:ascii="Times New Roman" w:hAnsi="Times New Roman"/>
          <w:sz w:val="24"/>
          <w:szCs w:val="24"/>
        </w:rPr>
        <w:t xml:space="preserve"> här, </w:t>
      </w:r>
      <w:r w:rsidR="005935E9">
        <w:rPr>
          <w:rFonts w:ascii="Times New Roman" w:hAnsi="Times New Roman"/>
          <w:sz w:val="24"/>
          <w:szCs w:val="24"/>
        </w:rPr>
        <w:t xml:space="preserve">dvs. </w:t>
      </w:r>
      <w:r w:rsidR="00A44F38" w:rsidRPr="002E6669">
        <w:rPr>
          <w:rFonts w:ascii="Times New Roman" w:hAnsi="Times New Roman"/>
          <w:sz w:val="24"/>
          <w:szCs w:val="24"/>
        </w:rPr>
        <w:t xml:space="preserve">de som lyckats med flytten. </w:t>
      </w:r>
      <w:r w:rsidR="00D31F06" w:rsidRPr="002E6669">
        <w:rPr>
          <w:rFonts w:ascii="Times New Roman" w:hAnsi="Times New Roman"/>
          <w:sz w:val="24"/>
          <w:szCs w:val="24"/>
        </w:rPr>
        <w:t xml:space="preserve">Det är positivt att </w:t>
      </w:r>
      <w:r w:rsidR="00A44F38" w:rsidRPr="002E6669">
        <w:rPr>
          <w:rFonts w:ascii="Times New Roman" w:hAnsi="Times New Roman"/>
          <w:sz w:val="24"/>
          <w:szCs w:val="24"/>
        </w:rPr>
        <w:t xml:space="preserve">se att </w:t>
      </w:r>
      <w:r w:rsidR="00D31F06" w:rsidRPr="002E6669">
        <w:rPr>
          <w:rFonts w:ascii="Times New Roman" w:hAnsi="Times New Roman"/>
          <w:sz w:val="24"/>
          <w:szCs w:val="24"/>
        </w:rPr>
        <w:t>man kan få komma tillbaka och få en träningslägenhet trots att man tidigare blivit vräkt</w:t>
      </w:r>
      <w:r w:rsidR="00BE08A4" w:rsidRPr="002E6669">
        <w:rPr>
          <w:rFonts w:ascii="Times New Roman" w:hAnsi="Times New Roman"/>
          <w:sz w:val="24"/>
          <w:szCs w:val="24"/>
        </w:rPr>
        <w:t>.</w:t>
      </w:r>
      <w:r w:rsidR="00A44F38" w:rsidRPr="002E6669">
        <w:rPr>
          <w:rFonts w:ascii="Times New Roman" w:hAnsi="Times New Roman"/>
          <w:sz w:val="24"/>
          <w:szCs w:val="24"/>
        </w:rPr>
        <w:t xml:space="preserve"> </w:t>
      </w:r>
      <w:r w:rsidR="00BE08A4" w:rsidRPr="002E6669">
        <w:rPr>
          <w:rFonts w:ascii="Times New Roman" w:hAnsi="Times New Roman"/>
          <w:sz w:val="24"/>
          <w:szCs w:val="24"/>
        </w:rPr>
        <w:t xml:space="preserve">Vi tror på </w:t>
      </w:r>
      <w:r w:rsidR="00A44F38" w:rsidRPr="002E6669">
        <w:rPr>
          <w:rFonts w:ascii="Times New Roman" w:hAnsi="Times New Roman"/>
          <w:sz w:val="24"/>
          <w:szCs w:val="24"/>
        </w:rPr>
        <w:t>idén med ”B</w:t>
      </w:r>
      <w:r w:rsidR="00BE08A4" w:rsidRPr="002E6669">
        <w:rPr>
          <w:rFonts w:ascii="Times New Roman" w:hAnsi="Times New Roman"/>
          <w:sz w:val="24"/>
          <w:szCs w:val="24"/>
        </w:rPr>
        <w:t>ostad först</w:t>
      </w:r>
      <w:r w:rsidR="00A44F38" w:rsidRPr="002E6669">
        <w:rPr>
          <w:rFonts w:ascii="Times New Roman" w:hAnsi="Times New Roman"/>
          <w:sz w:val="24"/>
          <w:szCs w:val="24"/>
        </w:rPr>
        <w:t>”</w:t>
      </w:r>
      <w:r w:rsidR="00BE08A4" w:rsidRPr="002E6669">
        <w:rPr>
          <w:rFonts w:ascii="Times New Roman" w:hAnsi="Times New Roman"/>
          <w:sz w:val="24"/>
          <w:szCs w:val="24"/>
        </w:rPr>
        <w:t xml:space="preserve"> för personer med ett aktivt missbruk</w:t>
      </w:r>
      <w:r w:rsidR="00B504F1">
        <w:rPr>
          <w:rFonts w:ascii="Times New Roman" w:hAnsi="Times New Roman"/>
          <w:sz w:val="24"/>
          <w:szCs w:val="24"/>
        </w:rPr>
        <w:t xml:space="preserve"> då vi uppfattar att det kan vara svårt att bli drogfri utan att ha ett hem att utgå ifrån</w:t>
      </w:r>
      <w:r w:rsidR="00BE08A4" w:rsidRPr="002E6669">
        <w:rPr>
          <w:rFonts w:ascii="Times New Roman" w:hAnsi="Times New Roman"/>
          <w:sz w:val="24"/>
          <w:szCs w:val="24"/>
        </w:rPr>
        <w:t xml:space="preserve">. </w:t>
      </w:r>
    </w:p>
    <w:p w:rsidR="00A44F38" w:rsidRPr="002E6669" w:rsidRDefault="00BE08A4" w:rsidP="008312B2">
      <w:pPr>
        <w:spacing w:after="0" w:line="360" w:lineRule="auto"/>
        <w:rPr>
          <w:rFonts w:ascii="Times New Roman" w:hAnsi="Times New Roman"/>
          <w:sz w:val="24"/>
          <w:szCs w:val="24"/>
        </w:rPr>
      </w:pPr>
      <w:r w:rsidRPr="002E6669">
        <w:rPr>
          <w:rFonts w:ascii="Times New Roman" w:hAnsi="Times New Roman"/>
          <w:sz w:val="24"/>
          <w:szCs w:val="24"/>
        </w:rPr>
        <w:t xml:space="preserve">Vi kan se i intervjuerna att </w:t>
      </w:r>
      <w:r w:rsidR="00A44F38" w:rsidRPr="002E6669">
        <w:rPr>
          <w:rFonts w:ascii="Times New Roman" w:hAnsi="Times New Roman"/>
          <w:sz w:val="24"/>
          <w:szCs w:val="24"/>
        </w:rPr>
        <w:t>de flesta intervjuade</w:t>
      </w:r>
      <w:r w:rsidRPr="002E6669">
        <w:rPr>
          <w:rFonts w:ascii="Times New Roman" w:hAnsi="Times New Roman"/>
          <w:sz w:val="24"/>
          <w:szCs w:val="24"/>
        </w:rPr>
        <w:t xml:space="preserve"> inte har så mycket kontakt med personer utanför psykiatrin, det är därför extra viktigt att socialtjänst och personal tar ansvar </w:t>
      </w:r>
      <w:r w:rsidR="00A44F38" w:rsidRPr="002E6669">
        <w:rPr>
          <w:rFonts w:ascii="Times New Roman" w:hAnsi="Times New Roman"/>
          <w:sz w:val="24"/>
          <w:szCs w:val="24"/>
        </w:rPr>
        <w:t>för</w:t>
      </w:r>
      <w:r w:rsidRPr="002E6669">
        <w:rPr>
          <w:rFonts w:ascii="Times New Roman" w:hAnsi="Times New Roman"/>
          <w:sz w:val="24"/>
          <w:szCs w:val="24"/>
        </w:rPr>
        <w:t xml:space="preserve"> att stötta </w:t>
      </w:r>
      <w:r w:rsidR="00A44F38" w:rsidRPr="002E6669">
        <w:rPr>
          <w:rFonts w:ascii="Times New Roman" w:hAnsi="Times New Roman"/>
          <w:sz w:val="24"/>
          <w:szCs w:val="24"/>
        </w:rPr>
        <w:t xml:space="preserve">dessa </w:t>
      </w:r>
      <w:r w:rsidRPr="002E6669">
        <w:rPr>
          <w:rFonts w:ascii="Times New Roman" w:hAnsi="Times New Roman"/>
          <w:sz w:val="24"/>
          <w:szCs w:val="24"/>
        </w:rPr>
        <w:t xml:space="preserve">personer </w:t>
      </w:r>
      <w:r w:rsidR="00A44F38" w:rsidRPr="002E6669">
        <w:rPr>
          <w:rFonts w:ascii="Times New Roman" w:hAnsi="Times New Roman"/>
          <w:sz w:val="24"/>
          <w:szCs w:val="24"/>
        </w:rPr>
        <w:t>så</w:t>
      </w:r>
      <w:r w:rsidRPr="002E6669">
        <w:rPr>
          <w:rFonts w:ascii="Times New Roman" w:hAnsi="Times New Roman"/>
          <w:sz w:val="24"/>
          <w:szCs w:val="24"/>
        </w:rPr>
        <w:t xml:space="preserve"> att </w:t>
      </w:r>
      <w:r w:rsidR="00A44F38" w:rsidRPr="002E6669">
        <w:rPr>
          <w:rFonts w:ascii="Times New Roman" w:hAnsi="Times New Roman"/>
          <w:sz w:val="24"/>
          <w:szCs w:val="24"/>
        </w:rPr>
        <w:t>de kan</w:t>
      </w:r>
      <w:r w:rsidRPr="002E6669">
        <w:rPr>
          <w:rFonts w:ascii="Times New Roman" w:hAnsi="Times New Roman"/>
          <w:sz w:val="24"/>
          <w:szCs w:val="24"/>
        </w:rPr>
        <w:t xml:space="preserve"> komma vidare till eget boende.</w:t>
      </w:r>
      <w:r w:rsidR="00A44F38" w:rsidRPr="002E6669">
        <w:rPr>
          <w:rFonts w:ascii="Times New Roman" w:hAnsi="Times New Roman"/>
          <w:sz w:val="24"/>
          <w:szCs w:val="24"/>
        </w:rPr>
        <w:t xml:space="preserve"> </w:t>
      </w:r>
      <w:r w:rsidR="00ED67EA" w:rsidRPr="002E6669">
        <w:rPr>
          <w:rFonts w:ascii="Times New Roman" w:hAnsi="Times New Roman"/>
          <w:sz w:val="24"/>
          <w:szCs w:val="24"/>
        </w:rPr>
        <w:t>De flesta verka</w:t>
      </w:r>
      <w:r w:rsidR="00A44F38" w:rsidRPr="002E6669">
        <w:rPr>
          <w:rFonts w:ascii="Times New Roman" w:hAnsi="Times New Roman"/>
          <w:sz w:val="24"/>
          <w:szCs w:val="24"/>
        </w:rPr>
        <w:t>de ha varit</w:t>
      </w:r>
      <w:r w:rsidR="00ED67EA" w:rsidRPr="002E6669">
        <w:rPr>
          <w:rFonts w:ascii="Times New Roman" w:hAnsi="Times New Roman"/>
          <w:sz w:val="24"/>
          <w:szCs w:val="24"/>
        </w:rPr>
        <w:t xml:space="preserve"> förväntansfulla och glada inför flytten</w:t>
      </w:r>
      <w:r w:rsidR="00A44F38" w:rsidRPr="002E6669">
        <w:rPr>
          <w:rFonts w:ascii="Times New Roman" w:hAnsi="Times New Roman"/>
          <w:sz w:val="24"/>
          <w:szCs w:val="24"/>
        </w:rPr>
        <w:t xml:space="preserve"> men d</w:t>
      </w:r>
      <w:r w:rsidR="00ED67EA" w:rsidRPr="002E6669">
        <w:rPr>
          <w:rFonts w:ascii="Times New Roman" w:hAnsi="Times New Roman"/>
          <w:sz w:val="24"/>
          <w:szCs w:val="24"/>
        </w:rPr>
        <w:t>et är viktigt att både de som blir kvar i boendet och att de som flyttar kan få samtalsstöd eller annat stöd</w:t>
      </w:r>
      <w:r w:rsidR="00B504F1">
        <w:rPr>
          <w:rFonts w:ascii="Times New Roman" w:hAnsi="Times New Roman"/>
          <w:sz w:val="24"/>
          <w:szCs w:val="24"/>
        </w:rPr>
        <w:t>.</w:t>
      </w:r>
    </w:p>
    <w:p w:rsidR="00BA53D6" w:rsidRPr="002E6669" w:rsidRDefault="00ED67EA" w:rsidP="008312B2">
      <w:pPr>
        <w:spacing w:after="0" w:line="360" w:lineRule="auto"/>
        <w:rPr>
          <w:rFonts w:ascii="Times New Roman" w:hAnsi="Times New Roman"/>
          <w:sz w:val="24"/>
          <w:szCs w:val="24"/>
        </w:rPr>
      </w:pPr>
      <w:r w:rsidRPr="002E6669">
        <w:rPr>
          <w:rFonts w:ascii="Times New Roman" w:hAnsi="Times New Roman"/>
          <w:sz w:val="24"/>
          <w:szCs w:val="24"/>
        </w:rPr>
        <w:t xml:space="preserve">Det antyds att det är ganska mycket känslor i samband med flytten som man kan behöva hjälp att </w:t>
      </w:r>
      <w:r w:rsidR="00A44F38" w:rsidRPr="002E6669">
        <w:rPr>
          <w:rFonts w:ascii="Times New Roman" w:hAnsi="Times New Roman"/>
          <w:sz w:val="24"/>
          <w:szCs w:val="24"/>
        </w:rPr>
        <w:t>bearbeta.</w:t>
      </w:r>
      <w:r w:rsidR="00B504F1">
        <w:rPr>
          <w:rFonts w:ascii="Times New Roman" w:hAnsi="Times New Roman"/>
          <w:sz w:val="24"/>
          <w:szCs w:val="24"/>
        </w:rPr>
        <w:t xml:space="preserve"> Om</w:t>
      </w:r>
      <w:r w:rsidRPr="002E6669">
        <w:rPr>
          <w:rFonts w:ascii="Times New Roman" w:hAnsi="Times New Roman"/>
          <w:sz w:val="24"/>
          <w:szCs w:val="24"/>
        </w:rPr>
        <w:t xml:space="preserve"> man inte får flytta ifrån ett boende kan man behöva hjälp med att få förklarat för sig varför.</w:t>
      </w:r>
    </w:p>
    <w:p w:rsidR="00ED67EA" w:rsidRPr="002E6669" w:rsidRDefault="00A44F38" w:rsidP="008312B2">
      <w:pPr>
        <w:spacing w:after="0" w:line="360" w:lineRule="auto"/>
        <w:rPr>
          <w:rFonts w:ascii="Times New Roman" w:hAnsi="Times New Roman"/>
          <w:sz w:val="24"/>
          <w:szCs w:val="24"/>
        </w:rPr>
      </w:pPr>
      <w:r w:rsidRPr="002E6669">
        <w:rPr>
          <w:rFonts w:ascii="Times New Roman" w:hAnsi="Times New Roman"/>
          <w:sz w:val="24"/>
          <w:szCs w:val="24"/>
        </w:rPr>
        <w:t>Någon</w:t>
      </w:r>
      <w:r w:rsidR="00ED67EA" w:rsidRPr="002E6669">
        <w:rPr>
          <w:rFonts w:ascii="Times New Roman" w:hAnsi="Times New Roman"/>
          <w:sz w:val="24"/>
          <w:szCs w:val="24"/>
        </w:rPr>
        <w:t xml:space="preserve"> uppger att </w:t>
      </w:r>
      <w:r w:rsidRPr="002E6669">
        <w:rPr>
          <w:rFonts w:ascii="Times New Roman" w:hAnsi="Times New Roman"/>
          <w:sz w:val="24"/>
          <w:szCs w:val="24"/>
        </w:rPr>
        <w:t>hen</w:t>
      </w:r>
      <w:r w:rsidR="00ED67EA" w:rsidRPr="002E6669">
        <w:rPr>
          <w:rFonts w:ascii="Times New Roman" w:hAnsi="Times New Roman"/>
          <w:sz w:val="24"/>
          <w:szCs w:val="24"/>
        </w:rPr>
        <w:t xml:space="preserve"> hade kunnat flytta tidigare om </w:t>
      </w:r>
      <w:r w:rsidRPr="002E6669">
        <w:rPr>
          <w:rFonts w:ascii="Times New Roman" w:hAnsi="Times New Roman"/>
          <w:sz w:val="24"/>
          <w:szCs w:val="24"/>
        </w:rPr>
        <w:t>hen</w:t>
      </w:r>
      <w:r w:rsidR="00ED67EA" w:rsidRPr="002E6669">
        <w:rPr>
          <w:rFonts w:ascii="Times New Roman" w:hAnsi="Times New Roman"/>
          <w:sz w:val="24"/>
          <w:szCs w:val="24"/>
        </w:rPr>
        <w:t xml:space="preserve"> fått mer boendestöd i eget boende. </w:t>
      </w:r>
    </w:p>
    <w:p w:rsidR="00ED67EA" w:rsidRPr="002E6669" w:rsidRDefault="00ED67EA" w:rsidP="008312B2">
      <w:pPr>
        <w:spacing w:after="0" w:line="360" w:lineRule="auto"/>
        <w:rPr>
          <w:rFonts w:ascii="Times New Roman" w:hAnsi="Times New Roman"/>
          <w:sz w:val="24"/>
          <w:szCs w:val="24"/>
        </w:rPr>
      </w:pPr>
      <w:r w:rsidRPr="002E6669">
        <w:rPr>
          <w:rFonts w:ascii="Times New Roman" w:hAnsi="Times New Roman"/>
          <w:sz w:val="24"/>
          <w:szCs w:val="24"/>
        </w:rPr>
        <w:t xml:space="preserve">Flera har kunnat flytta eftersom deras mående har förbättrats. Önskan har ofta funnits längre än förmågan. </w:t>
      </w:r>
    </w:p>
    <w:p w:rsidR="00B76907" w:rsidRPr="002E6669" w:rsidRDefault="00B76907" w:rsidP="008312B2">
      <w:pPr>
        <w:spacing w:after="0" w:line="360" w:lineRule="auto"/>
        <w:rPr>
          <w:rFonts w:ascii="Times New Roman" w:hAnsi="Times New Roman"/>
          <w:sz w:val="24"/>
          <w:szCs w:val="24"/>
        </w:rPr>
      </w:pPr>
      <w:r w:rsidRPr="002E6669">
        <w:rPr>
          <w:rFonts w:ascii="Times New Roman" w:hAnsi="Times New Roman"/>
          <w:sz w:val="24"/>
          <w:szCs w:val="24"/>
        </w:rPr>
        <w:t xml:space="preserve">En tanke får vi av en intervjuperson som berättar om stegvis nedtrappning av </w:t>
      </w:r>
      <w:r w:rsidR="00767AFF" w:rsidRPr="002E6669">
        <w:rPr>
          <w:rFonts w:ascii="Times New Roman" w:hAnsi="Times New Roman"/>
          <w:sz w:val="24"/>
          <w:szCs w:val="24"/>
        </w:rPr>
        <w:t xml:space="preserve">stödet på boendet inför flytten så att hen kände sig redo för flytten den dag den kom. I det </w:t>
      </w:r>
      <w:r w:rsidR="00A44F38" w:rsidRPr="002E6669">
        <w:rPr>
          <w:rFonts w:ascii="Times New Roman" w:hAnsi="Times New Roman"/>
          <w:sz w:val="24"/>
          <w:szCs w:val="24"/>
        </w:rPr>
        <w:t>egna</w:t>
      </w:r>
      <w:r w:rsidR="00767AFF" w:rsidRPr="002E6669">
        <w:rPr>
          <w:rFonts w:ascii="Times New Roman" w:hAnsi="Times New Roman"/>
          <w:sz w:val="24"/>
          <w:szCs w:val="24"/>
        </w:rPr>
        <w:t xml:space="preserve"> boendet hade hen boendestöd som checkade av att räkningarna var betalda och att det dagliga livet fungerade. Vi tänker att det vore idealt om samtliga brukare kunde behandlas på samma sätt.</w:t>
      </w:r>
    </w:p>
    <w:p w:rsidR="00744450" w:rsidRPr="00517D10" w:rsidRDefault="00744450" w:rsidP="008312B2">
      <w:pPr>
        <w:spacing w:after="0" w:line="360" w:lineRule="auto"/>
        <w:rPr>
          <w:rFonts w:ascii="Times New Roman" w:hAnsi="Times New Roman"/>
        </w:rPr>
      </w:pPr>
    </w:p>
    <w:p w:rsidR="007D5071" w:rsidRPr="00D046D1" w:rsidRDefault="00575224" w:rsidP="00AC79FE">
      <w:pPr>
        <w:pStyle w:val="Rubrik2"/>
      </w:pPr>
      <w:bookmarkStart w:id="76" w:name="_Toc513565791"/>
      <w:bookmarkStart w:id="77" w:name="_Toc513582049"/>
      <w:r w:rsidRPr="00D046D1">
        <w:t>3.4 Det n</w:t>
      </w:r>
      <w:r w:rsidR="00A44F38" w:rsidRPr="00D046D1">
        <w:t>y</w:t>
      </w:r>
      <w:r w:rsidRPr="00D046D1">
        <w:t>a boendet</w:t>
      </w:r>
      <w:bookmarkEnd w:id="76"/>
      <w:bookmarkEnd w:id="77"/>
    </w:p>
    <w:p w:rsidR="00757514" w:rsidRPr="002E6669" w:rsidRDefault="00757514" w:rsidP="008312B2">
      <w:pPr>
        <w:spacing w:after="0" w:line="360" w:lineRule="auto"/>
        <w:rPr>
          <w:rFonts w:ascii="Times New Roman" w:hAnsi="Times New Roman"/>
          <w:sz w:val="24"/>
          <w:szCs w:val="24"/>
        </w:rPr>
      </w:pPr>
      <w:r w:rsidRPr="002E6669">
        <w:rPr>
          <w:rFonts w:ascii="Times New Roman" w:hAnsi="Times New Roman"/>
          <w:sz w:val="24"/>
          <w:szCs w:val="24"/>
        </w:rPr>
        <w:t xml:space="preserve">På frågan vilket boende den intervjuade har idag så uppger alla att de gått vidare till egen lägenhet eller träningslägenhet. </w:t>
      </w:r>
    </w:p>
    <w:p w:rsidR="00757514" w:rsidRPr="002E6669" w:rsidRDefault="00757514" w:rsidP="008312B2">
      <w:pPr>
        <w:spacing w:after="0" w:line="360" w:lineRule="auto"/>
        <w:rPr>
          <w:rFonts w:ascii="Times New Roman" w:hAnsi="Times New Roman"/>
          <w:sz w:val="24"/>
          <w:szCs w:val="24"/>
        </w:rPr>
      </w:pPr>
      <w:r w:rsidRPr="002E6669">
        <w:rPr>
          <w:rFonts w:ascii="Times New Roman" w:hAnsi="Times New Roman"/>
          <w:sz w:val="24"/>
          <w:szCs w:val="24"/>
        </w:rPr>
        <w:t>Vi undrade om det var något som var annorlunda med det nya boendet. Sv</w:t>
      </w:r>
      <w:r w:rsidR="0053261D" w:rsidRPr="002E6669">
        <w:rPr>
          <w:rFonts w:ascii="Times New Roman" w:hAnsi="Times New Roman"/>
          <w:sz w:val="24"/>
          <w:szCs w:val="24"/>
        </w:rPr>
        <w:t>are</w:t>
      </w:r>
      <w:r w:rsidRPr="002E6669">
        <w:rPr>
          <w:rFonts w:ascii="Times New Roman" w:hAnsi="Times New Roman"/>
          <w:sz w:val="24"/>
          <w:szCs w:val="24"/>
        </w:rPr>
        <w:t xml:space="preserve">n speglar mycket vad som framkommit på andra ställen i rapporten. Till en början nämns att institutionskänslan är borta. Det fanns </w:t>
      </w:r>
      <w:r w:rsidR="006C2D81">
        <w:rPr>
          <w:rFonts w:ascii="Times New Roman" w:hAnsi="Times New Roman"/>
          <w:sz w:val="24"/>
          <w:szCs w:val="24"/>
        </w:rPr>
        <w:t>en</w:t>
      </w:r>
      <w:r w:rsidRPr="002E6669">
        <w:rPr>
          <w:rFonts w:ascii="Times New Roman" w:hAnsi="Times New Roman"/>
          <w:sz w:val="24"/>
          <w:szCs w:val="24"/>
        </w:rPr>
        <w:t xml:space="preserve"> trygghet i att ha personal på plats men det betonas att den boende nu är </w:t>
      </w:r>
      <w:r w:rsidR="002341F0">
        <w:rPr>
          <w:rFonts w:ascii="Times New Roman" w:hAnsi="Times New Roman"/>
          <w:sz w:val="24"/>
          <w:szCs w:val="24"/>
        </w:rPr>
        <w:t>”</w:t>
      </w:r>
      <w:r w:rsidRPr="002E6669">
        <w:rPr>
          <w:rFonts w:ascii="Times New Roman" w:hAnsi="Times New Roman"/>
          <w:sz w:val="24"/>
          <w:szCs w:val="24"/>
        </w:rPr>
        <w:t>frisk och fri</w:t>
      </w:r>
      <w:r w:rsidR="002341F0">
        <w:rPr>
          <w:rFonts w:ascii="Times New Roman" w:hAnsi="Times New Roman"/>
          <w:sz w:val="24"/>
          <w:szCs w:val="24"/>
        </w:rPr>
        <w:t>”</w:t>
      </w:r>
      <w:r w:rsidR="0053261D" w:rsidRPr="002E6669">
        <w:rPr>
          <w:rFonts w:ascii="Times New Roman" w:hAnsi="Times New Roman"/>
          <w:sz w:val="24"/>
          <w:szCs w:val="24"/>
        </w:rPr>
        <w:t xml:space="preserve">. </w:t>
      </w:r>
      <w:r w:rsidRPr="002E6669">
        <w:rPr>
          <w:rFonts w:ascii="Times New Roman" w:hAnsi="Times New Roman"/>
          <w:sz w:val="24"/>
          <w:szCs w:val="24"/>
        </w:rPr>
        <w:t xml:space="preserve">Det nämns av flera att det är skönt att slippa personal. </w:t>
      </w:r>
      <w:r w:rsidR="00B23DE3">
        <w:rPr>
          <w:rFonts w:ascii="Times New Roman" w:hAnsi="Times New Roman"/>
          <w:sz w:val="24"/>
          <w:szCs w:val="24"/>
        </w:rPr>
        <w:br/>
      </w:r>
      <w:r w:rsidRPr="002E6669">
        <w:rPr>
          <w:rFonts w:ascii="Times New Roman" w:hAnsi="Times New Roman"/>
          <w:sz w:val="24"/>
          <w:szCs w:val="24"/>
        </w:rPr>
        <w:t xml:space="preserve">En skillnad som påpekas är att det inte längre finns någon som påpekar hur man ska vara utan man kan leva sitt eget liv. Nu har hemkänslan infunnits sig hos </w:t>
      </w:r>
      <w:r w:rsidR="00B23DE3">
        <w:rPr>
          <w:rFonts w:ascii="Times New Roman" w:hAnsi="Times New Roman"/>
          <w:sz w:val="24"/>
          <w:szCs w:val="24"/>
        </w:rPr>
        <w:t>en intervjuad</w:t>
      </w:r>
      <w:r w:rsidRPr="002E6669">
        <w:rPr>
          <w:rFonts w:ascii="Times New Roman" w:hAnsi="Times New Roman"/>
          <w:sz w:val="24"/>
          <w:szCs w:val="24"/>
        </w:rPr>
        <w:t xml:space="preserve"> och </w:t>
      </w:r>
      <w:r w:rsidR="00B23DE3">
        <w:rPr>
          <w:rFonts w:ascii="Times New Roman" w:hAnsi="Times New Roman"/>
          <w:sz w:val="24"/>
          <w:szCs w:val="24"/>
        </w:rPr>
        <w:t>hen</w:t>
      </w:r>
      <w:r w:rsidRPr="002E6669">
        <w:rPr>
          <w:rFonts w:ascii="Times New Roman" w:hAnsi="Times New Roman"/>
          <w:sz w:val="24"/>
          <w:szCs w:val="24"/>
        </w:rPr>
        <w:t xml:space="preserve"> har nu egna möbler. En synpunkt </w:t>
      </w:r>
      <w:r w:rsidR="00B23DE3">
        <w:rPr>
          <w:rFonts w:ascii="Times New Roman" w:hAnsi="Times New Roman"/>
          <w:sz w:val="24"/>
          <w:szCs w:val="24"/>
        </w:rPr>
        <w:t>s</w:t>
      </w:r>
      <w:r w:rsidRPr="002E6669">
        <w:rPr>
          <w:rFonts w:ascii="Times New Roman" w:hAnsi="Times New Roman"/>
          <w:sz w:val="24"/>
          <w:szCs w:val="24"/>
        </w:rPr>
        <w:t>om framkommer är att det är skönt och viktigt att ha ett eget boende när det går att klara av det. Det nämns av en intervjuad som tillhörde de mer självgående att det nu är mindre umgänge</w:t>
      </w:r>
      <w:r w:rsidR="002341F0">
        <w:rPr>
          <w:rFonts w:ascii="Times New Roman" w:hAnsi="Times New Roman"/>
          <w:sz w:val="24"/>
          <w:szCs w:val="24"/>
        </w:rPr>
        <w:t xml:space="preserve"> </w:t>
      </w:r>
      <w:r w:rsidRPr="002E6669">
        <w:rPr>
          <w:rFonts w:ascii="Times New Roman" w:hAnsi="Times New Roman"/>
          <w:sz w:val="24"/>
          <w:szCs w:val="24"/>
        </w:rPr>
        <w:t xml:space="preserve">- annars är det ganska likt stödboendet. En intervjuad har dragit ner på boendestödstimmarna nu när hen bor i eget boende. Någon har sin kontaktperson kvar.  </w:t>
      </w:r>
    </w:p>
    <w:p w:rsidR="00757514" w:rsidRPr="002E6669" w:rsidRDefault="00757514" w:rsidP="008312B2">
      <w:pPr>
        <w:spacing w:after="0" w:line="360" w:lineRule="auto"/>
        <w:rPr>
          <w:rFonts w:ascii="Times New Roman" w:hAnsi="Times New Roman"/>
          <w:sz w:val="24"/>
          <w:szCs w:val="24"/>
        </w:rPr>
      </w:pPr>
      <w:r w:rsidRPr="002E6669">
        <w:rPr>
          <w:rFonts w:ascii="Times New Roman" w:hAnsi="Times New Roman"/>
          <w:sz w:val="24"/>
          <w:szCs w:val="24"/>
        </w:rPr>
        <w:t xml:space="preserve">En majoritet uppgav att boendet efter flytten från stödboendet blev som de önskade. </w:t>
      </w:r>
      <w:r w:rsidR="00B23DE3">
        <w:rPr>
          <w:rFonts w:ascii="Times New Roman" w:hAnsi="Times New Roman"/>
          <w:sz w:val="24"/>
          <w:szCs w:val="24"/>
        </w:rPr>
        <w:br/>
      </w:r>
      <w:r w:rsidRPr="002E6669">
        <w:rPr>
          <w:rFonts w:ascii="Times New Roman" w:hAnsi="Times New Roman"/>
          <w:sz w:val="24"/>
          <w:szCs w:val="24"/>
        </w:rPr>
        <w:t xml:space="preserve">En intervjuad menar att hen inte hade några önskningar förutom att vara frisk och drogfri. Några saker som nämns som </w:t>
      </w:r>
      <w:r w:rsidR="002341F0">
        <w:rPr>
          <w:rFonts w:ascii="Times New Roman" w:hAnsi="Times New Roman"/>
          <w:sz w:val="24"/>
          <w:szCs w:val="24"/>
        </w:rPr>
        <w:t>negativa</w:t>
      </w:r>
      <w:r w:rsidRPr="002E6669">
        <w:rPr>
          <w:rFonts w:ascii="Times New Roman" w:hAnsi="Times New Roman"/>
          <w:sz w:val="24"/>
          <w:szCs w:val="24"/>
        </w:rPr>
        <w:t xml:space="preserve"> var att den intervjuade </w:t>
      </w:r>
      <w:r w:rsidR="002341F0">
        <w:rPr>
          <w:rFonts w:ascii="Times New Roman" w:hAnsi="Times New Roman"/>
          <w:sz w:val="24"/>
          <w:szCs w:val="24"/>
        </w:rPr>
        <w:t>fått</w:t>
      </w:r>
      <w:r w:rsidRPr="002E6669">
        <w:rPr>
          <w:rFonts w:ascii="Times New Roman" w:hAnsi="Times New Roman"/>
          <w:sz w:val="24"/>
          <w:szCs w:val="24"/>
        </w:rPr>
        <w:t xml:space="preserve"> en lägenhet högre upp än hen önskade, någons hyra blev chockhöjd och någon kände sig ensam.  Det betonas av en intervjuad att det var viktigt att den nya lägenheten låg i rätt område. Det nämns att det </w:t>
      </w:r>
      <w:r w:rsidR="002341F0">
        <w:rPr>
          <w:rFonts w:ascii="Times New Roman" w:hAnsi="Times New Roman"/>
          <w:sz w:val="24"/>
          <w:szCs w:val="24"/>
        </w:rPr>
        <w:t xml:space="preserve">i vissa fall </w:t>
      </w:r>
      <w:r w:rsidRPr="002E6669">
        <w:rPr>
          <w:rFonts w:ascii="Times New Roman" w:hAnsi="Times New Roman"/>
          <w:sz w:val="24"/>
          <w:szCs w:val="24"/>
        </w:rPr>
        <w:t xml:space="preserve">har gått att få tycka till om tapeter och kökshandtag. </w:t>
      </w:r>
    </w:p>
    <w:p w:rsidR="00757514" w:rsidRPr="002E6669" w:rsidRDefault="00757514" w:rsidP="008312B2">
      <w:pPr>
        <w:spacing w:after="0" w:line="360" w:lineRule="auto"/>
        <w:rPr>
          <w:rFonts w:ascii="Times New Roman" w:hAnsi="Times New Roman"/>
          <w:sz w:val="24"/>
          <w:szCs w:val="24"/>
        </w:rPr>
      </w:pPr>
      <w:r w:rsidRPr="002E6669">
        <w:rPr>
          <w:rFonts w:ascii="Times New Roman" w:hAnsi="Times New Roman"/>
          <w:sz w:val="24"/>
          <w:szCs w:val="24"/>
        </w:rPr>
        <w:t xml:space="preserve">De drömmar som den intervjuade hade i stödboendet och har nu skiljer sig inte så mycket åt. Tre intervjuade av sju </w:t>
      </w:r>
      <w:r w:rsidR="002341F0">
        <w:rPr>
          <w:rFonts w:ascii="Times New Roman" w:hAnsi="Times New Roman"/>
          <w:sz w:val="24"/>
          <w:szCs w:val="24"/>
        </w:rPr>
        <w:t>har</w:t>
      </w:r>
      <w:r w:rsidRPr="002E6669">
        <w:rPr>
          <w:rFonts w:ascii="Times New Roman" w:hAnsi="Times New Roman"/>
          <w:sz w:val="24"/>
          <w:szCs w:val="24"/>
        </w:rPr>
        <w:t xml:space="preserve"> högre drömmål än de andra. För många var drömmen i stödboende att få en egen lägenhet och ett förstahandskontrakt. E</w:t>
      </w:r>
      <w:r w:rsidR="005935E9">
        <w:rPr>
          <w:rFonts w:ascii="Times New Roman" w:hAnsi="Times New Roman"/>
          <w:sz w:val="24"/>
          <w:szCs w:val="24"/>
        </w:rPr>
        <w:t>tt annat mål som många hade var</w:t>
      </w:r>
      <w:r w:rsidRPr="002E6669">
        <w:rPr>
          <w:rFonts w:ascii="Times New Roman" w:hAnsi="Times New Roman"/>
          <w:sz w:val="24"/>
          <w:szCs w:val="24"/>
        </w:rPr>
        <w:t xml:space="preserve"> att kunna sköta sig själv och må bra. Någon som haft beroendeproblematik menar att denne är glad att ha överlevt. Några har drömt om körkort, partner och jobb. Någon har fått utökade drömmar efter tiden i stödboendet som innefattar partner, studier, möjlighet att resa och jobb. </w:t>
      </w:r>
    </w:p>
    <w:p w:rsidR="00757514" w:rsidRPr="002E6669" w:rsidRDefault="00757514" w:rsidP="008312B2">
      <w:pPr>
        <w:spacing w:after="0" w:line="360" w:lineRule="auto"/>
        <w:rPr>
          <w:rFonts w:ascii="Times New Roman" w:hAnsi="Times New Roman"/>
          <w:sz w:val="24"/>
          <w:szCs w:val="24"/>
        </w:rPr>
      </w:pPr>
      <w:r w:rsidRPr="002E6669">
        <w:rPr>
          <w:rFonts w:ascii="Times New Roman" w:hAnsi="Times New Roman"/>
          <w:sz w:val="24"/>
          <w:szCs w:val="24"/>
        </w:rPr>
        <w:t>Alla intervjuade trivs bättre i sitt nuvarande boende än i stödboendet. Det uppges att det inte går att jämföra av den mest positiva</w:t>
      </w:r>
      <w:r w:rsidR="00B23DE3">
        <w:rPr>
          <w:rFonts w:ascii="Times New Roman" w:hAnsi="Times New Roman"/>
          <w:sz w:val="24"/>
          <w:szCs w:val="24"/>
        </w:rPr>
        <w:t xml:space="preserve"> i undersökningen</w:t>
      </w:r>
      <w:r w:rsidR="002341F0">
        <w:rPr>
          <w:rFonts w:ascii="Times New Roman" w:hAnsi="Times New Roman"/>
          <w:sz w:val="24"/>
          <w:szCs w:val="24"/>
        </w:rPr>
        <w:t>,</w:t>
      </w:r>
      <w:r w:rsidRPr="002E6669">
        <w:rPr>
          <w:rFonts w:ascii="Times New Roman" w:hAnsi="Times New Roman"/>
          <w:sz w:val="24"/>
          <w:szCs w:val="24"/>
        </w:rPr>
        <w:t xml:space="preserve"> andra menar att </w:t>
      </w:r>
      <w:r w:rsidR="002341F0">
        <w:rPr>
          <w:rFonts w:ascii="Times New Roman" w:hAnsi="Times New Roman"/>
          <w:sz w:val="24"/>
          <w:szCs w:val="24"/>
        </w:rPr>
        <w:t>allt</w:t>
      </w:r>
      <w:r w:rsidRPr="002E6669">
        <w:rPr>
          <w:rFonts w:ascii="Times New Roman" w:hAnsi="Times New Roman"/>
          <w:sz w:val="24"/>
          <w:szCs w:val="24"/>
        </w:rPr>
        <w:t xml:space="preserve"> bara är bättre och att de lever mer i ”verkliga livet” nu än då. Någon svarar dock att skillnaden inte är så stor och en intervjuad längtar ibland tillbaka till stödboendet.</w:t>
      </w:r>
    </w:p>
    <w:p w:rsidR="00017B55" w:rsidRPr="00517D10" w:rsidRDefault="00017B55" w:rsidP="008312B2">
      <w:pPr>
        <w:pStyle w:val="Liststycke"/>
        <w:spacing w:after="0" w:line="360" w:lineRule="auto"/>
        <w:rPr>
          <w:rFonts w:ascii="Times New Roman" w:hAnsi="Times New Roman"/>
          <w:b/>
        </w:rPr>
      </w:pPr>
    </w:p>
    <w:p w:rsidR="00017B55" w:rsidRPr="00D046D1" w:rsidRDefault="00575224" w:rsidP="00AC79FE">
      <w:pPr>
        <w:pStyle w:val="Rubrik2"/>
      </w:pPr>
      <w:bookmarkStart w:id="78" w:name="_Toc513565792"/>
      <w:bookmarkStart w:id="79" w:name="_Toc513582050"/>
      <w:r w:rsidRPr="00D046D1">
        <w:t xml:space="preserve">3.4 </w:t>
      </w:r>
      <w:r w:rsidR="003F559E" w:rsidRPr="00D046D1">
        <w:t>Brukarrevisorernas reflektioner</w:t>
      </w:r>
      <w:bookmarkEnd w:id="78"/>
      <w:bookmarkEnd w:id="79"/>
    </w:p>
    <w:p w:rsidR="00017B55" w:rsidRPr="00865587" w:rsidRDefault="00A44F38" w:rsidP="008312B2">
      <w:pPr>
        <w:spacing w:after="0" w:line="360" w:lineRule="auto"/>
        <w:rPr>
          <w:rFonts w:ascii="Times New Roman" w:hAnsi="Times New Roman"/>
          <w:sz w:val="24"/>
          <w:szCs w:val="24"/>
        </w:rPr>
      </w:pPr>
      <w:r w:rsidRPr="00865587">
        <w:rPr>
          <w:rFonts w:ascii="Times New Roman" w:hAnsi="Times New Roman"/>
          <w:sz w:val="24"/>
          <w:szCs w:val="24"/>
        </w:rPr>
        <w:t>Vi förstår av intervjuerna att det är</w:t>
      </w:r>
      <w:r w:rsidR="00ED67EA" w:rsidRPr="00865587">
        <w:rPr>
          <w:rFonts w:ascii="Times New Roman" w:hAnsi="Times New Roman"/>
          <w:sz w:val="24"/>
          <w:szCs w:val="24"/>
        </w:rPr>
        <w:t xml:space="preserve"> av vikt att man får </w:t>
      </w:r>
      <w:r w:rsidRPr="00865587">
        <w:rPr>
          <w:rFonts w:ascii="Times New Roman" w:hAnsi="Times New Roman"/>
          <w:sz w:val="24"/>
          <w:szCs w:val="24"/>
        </w:rPr>
        <w:t>hjälp med</w:t>
      </w:r>
      <w:r w:rsidR="00ED67EA" w:rsidRPr="00865587">
        <w:rPr>
          <w:rFonts w:ascii="Times New Roman" w:hAnsi="Times New Roman"/>
          <w:sz w:val="24"/>
          <w:szCs w:val="24"/>
        </w:rPr>
        <w:t xml:space="preserve"> att få nya kontakter efter flytten så att man inte blir ensam i den nya lägenheten. </w:t>
      </w:r>
      <w:r w:rsidR="00D72939" w:rsidRPr="00865587">
        <w:rPr>
          <w:rFonts w:ascii="Times New Roman" w:hAnsi="Times New Roman"/>
          <w:sz w:val="24"/>
          <w:szCs w:val="24"/>
        </w:rPr>
        <w:t xml:space="preserve">Risken finns att man blir isolerad i det nya boendet om man inte själv klarar av att skapa nya kontakter. </w:t>
      </w:r>
      <w:r w:rsidR="00985A5A" w:rsidRPr="00865587">
        <w:rPr>
          <w:rFonts w:ascii="Times New Roman" w:hAnsi="Times New Roman"/>
          <w:sz w:val="24"/>
          <w:szCs w:val="24"/>
        </w:rPr>
        <w:t xml:space="preserve">De finns de som längtar tillbaka till </w:t>
      </w:r>
      <w:r w:rsidR="00742773">
        <w:rPr>
          <w:rFonts w:ascii="Times New Roman" w:hAnsi="Times New Roman"/>
          <w:sz w:val="24"/>
          <w:szCs w:val="24"/>
        </w:rPr>
        <w:t>stöd</w:t>
      </w:r>
      <w:r w:rsidR="00985A5A" w:rsidRPr="00865587">
        <w:rPr>
          <w:rFonts w:ascii="Times New Roman" w:hAnsi="Times New Roman"/>
          <w:sz w:val="24"/>
          <w:szCs w:val="24"/>
        </w:rPr>
        <w:t xml:space="preserve">boendet på grund av de sociala kontakter man hade där. </w:t>
      </w:r>
      <w:r w:rsidRPr="00865587">
        <w:rPr>
          <w:rFonts w:ascii="Times New Roman" w:hAnsi="Times New Roman"/>
          <w:sz w:val="24"/>
          <w:szCs w:val="24"/>
        </w:rPr>
        <w:t>Positivt är att a</w:t>
      </w:r>
      <w:r w:rsidR="00017B55" w:rsidRPr="00865587">
        <w:rPr>
          <w:rFonts w:ascii="Times New Roman" w:hAnsi="Times New Roman"/>
          <w:sz w:val="24"/>
          <w:szCs w:val="24"/>
        </w:rPr>
        <w:t>lla verkar ha blivit mer självständiga efter flytten.</w:t>
      </w:r>
      <w:r w:rsidRPr="00865587">
        <w:rPr>
          <w:rFonts w:ascii="Times New Roman" w:hAnsi="Times New Roman"/>
          <w:sz w:val="24"/>
          <w:szCs w:val="24"/>
        </w:rPr>
        <w:t xml:space="preserve"> Brukarna påpekar att det</w:t>
      </w:r>
      <w:r w:rsidR="00017B55" w:rsidRPr="00865587">
        <w:rPr>
          <w:rFonts w:ascii="Times New Roman" w:hAnsi="Times New Roman"/>
          <w:sz w:val="24"/>
          <w:szCs w:val="24"/>
        </w:rPr>
        <w:t xml:space="preserve"> kan vara skönt med stöd från personal när det är självvalt.</w:t>
      </w:r>
      <w:r w:rsidRPr="00865587">
        <w:rPr>
          <w:rFonts w:ascii="Times New Roman" w:hAnsi="Times New Roman"/>
          <w:sz w:val="24"/>
          <w:szCs w:val="24"/>
        </w:rPr>
        <w:t xml:space="preserve"> Allt är en avvägning.</w:t>
      </w:r>
    </w:p>
    <w:p w:rsidR="00017B55" w:rsidRPr="00865587" w:rsidRDefault="00A44F38" w:rsidP="008312B2">
      <w:pPr>
        <w:spacing w:after="0" w:line="360" w:lineRule="auto"/>
        <w:rPr>
          <w:rFonts w:ascii="Times New Roman" w:hAnsi="Times New Roman"/>
          <w:sz w:val="24"/>
          <w:szCs w:val="24"/>
        </w:rPr>
      </w:pPr>
      <w:r w:rsidRPr="00865587">
        <w:rPr>
          <w:rFonts w:ascii="Times New Roman" w:hAnsi="Times New Roman"/>
          <w:sz w:val="24"/>
          <w:szCs w:val="24"/>
        </w:rPr>
        <w:t>Den största s</w:t>
      </w:r>
      <w:r w:rsidR="00017B55" w:rsidRPr="00865587">
        <w:rPr>
          <w:rFonts w:ascii="Times New Roman" w:hAnsi="Times New Roman"/>
          <w:sz w:val="24"/>
          <w:szCs w:val="24"/>
        </w:rPr>
        <w:t xml:space="preserve">killnaden verkar vara att de nu bor i ett </w:t>
      </w:r>
      <w:r w:rsidRPr="00865587">
        <w:rPr>
          <w:rFonts w:ascii="Times New Roman" w:hAnsi="Times New Roman"/>
          <w:sz w:val="24"/>
          <w:szCs w:val="24"/>
        </w:rPr>
        <w:t>”</w:t>
      </w:r>
      <w:r w:rsidR="00017B55" w:rsidRPr="00865587">
        <w:rPr>
          <w:rFonts w:ascii="Times New Roman" w:hAnsi="Times New Roman"/>
          <w:sz w:val="24"/>
          <w:szCs w:val="24"/>
        </w:rPr>
        <w:t>hem</w:t>
      </w:r>
      <w:r w:rsidRPr="00865587">
        <w:rPr>
          <w:rFonts w:ascii="Times New Roman" w:hAnsi="Times New Roman"/>
          <w:sz w:val="24"/>
          <w:szCs w:val="24"/>
        </w:rPr>
        <w:t>”</w:t>
      </w:r>
      <w:r w:rsidR="00017B55" w:rsidRPr="00865587">
        <w:rPr>
          <w:rFonts w:ascii="Times New Roman" w:hAnsi="Times New Roman"/>
          <w:sz w:val="24"/>
          <w:szCs w:val="24"/>
        </w:rPr>
        <w:t xml:space="preserve"> till skillnad från en </w:t>
      </w:r>
      <w:r w:rsidRPr="00865587">
        <w:rPr>
          <w:rFonts w:ascii="Times New Roman" w:hAnsi="Times New Roman"/>
          <w:sz w:val="24"/>
          <w:szCs w:val="24"/>
        </w:rPr>
        <w:t>”</w:t>
      </w:r>
      <w:r w:rsidR="00017B55" w:rsidRPr="00865587">
        <w:rPr>
          <w:rFonts w:ascii="Times New Roman" w:hAnsi="Times New Roman"/>
          <w:sz w:val="24"/>
          <w:szCs w:val="24"/>
        </w:rPr>
        <w:t>bostad</w:t>
      </w:r>
      <w:r w:rsidRPr="00865587">
        <w:rPr>
          <w:rFonts w:ascii="Times New Roman" w:hAnsi="Times New Roman"/>
          <w:sz w:val="24"/>
          <w:szCs w:val="24"/>
        </w:rPr>
        <w:t>”</w:t>
      </w:r>
      <w:r w:rsidR="00D72939" w:rsidRPr="00865587">
        <w:rPr>
          <w:rFonts w:ascii="Times New Roman" w:hAnsi="Times New Roman"/>
          <w:sz w:val="24"/>
          <w:szCs w:val="24"/>
        </w:rPr>
        <w:t>, en plats där de själva får bestämma över sitt eget liv</w:t>
      </w:r>
      <w:r w:rsidRPr="00865587">
        <w:rPr>
          <w:rFonts w:ascii="Times New Roman" w:hAnsi="Times New Roman"/>
          <w:sz w:val="24"/>
          <w:szCs w:val="24"/>
        </w:rPr>
        <w:t xml:space="preserve"> och inredning.</w:t>
      </w:r>
    </w:p>
    <w:p w:rsidR="00D72939" w:rsidRPr="00865587" w:rsidRDefault="00D72939" w:rsidP="008312B2">
      <w:pPr>
        <w:spacing w:after="0" w:line="360" w:lineRule="auto"/>
        <w:rPr>
          <w:rFonts w:ascii="Times New Roman" w:hAnsi="Times New Roman"/>
          <w:sz w:val="24"/>
          <w:szCs w:val="24"/>
        </w:rPr>
      </w:pPr>
      <w:r w:rsidRPr="00865587">
        <w:rPr>
          <w:rFonts w:ascii="Times New Roman" w:hAnsi="Times New Roman"/>
          <w:sz w:val="24"/>
          <w:szCs w:val="24"/>
        </w:rPr>
        <w:t xml:space="preserve">Man blir mer tillfreds och mår bättre när man själv får välja sitt umgänge till skillnad från när det sociala umgänget är påtvingat. Vissa uppger dock </w:t>
      </w:r>
      <w:r w:rsidR="00EC78CB" w:rsidRPr="00865587">
        <w:rPr>
          <w:rFonts w:ascii="Times New Roman" w:hAnsi="Times New Roman"/>
          <w:sz w:val="24"/>
          <w:szCs w:val="24"/>
        </w:rPr>
        <w:t xml:space="preserve">som sagt </w:t>
      </w:r>
      <w:r w:rsidRPr="00865587">
        <w:rPr>
          <w:rFonts w:ascii="Times New Roman" w:hAnsi="Times New Roman"/>
          <w:sz w:val="24"/>
          <w:szCs w:val="24"/>
        </w:rPr>
        <w:t xml:space="preserve">att de saknar </w:t>
      </w:r>
      <w:r w:rsidR="00731439">
        <w:rPr>
          <w:rFonts w:ascii="Times New Roman" w:hAnsi="Times New Roman"/>
          <w:sz w:val="24"/>
          <w:szCs w:val="24"/>
        </w:rPr>
        <w:t>med</w:t>
      </w:r>
      <w:r w:rsidRPr="00865587">
        <w:rPr>
          <w:rFonts w:ascii="Times New Roman" w:hAnsi="Times New Roman"/>
          <w:sz w:val="24"/>
          <w:szCs w:val="24"/>
        </w:rPr>
        <w:t xml:space="preserve">boenden och personal från stödboendet. Vissa uppger att det är skönt att de slipper bli störda i det nya boendet. </w:t>
      </w:r>
    </w:p>
    <w:p w:rsidR="00D72939" w:rsidRPr="00865587" w:rsidRDefault="00D72939" w:rsidP="008312B2">
      <w:pPr>
        <w:spacing w:after="0" w:line="360" w:lineRule="auto"/>
        <w:rPr>
          <w:rFonts w:ascii="Times New Roman" w:hAnsi="Times New Roman"/>
          <w:sz w:val="24"/>
          <w:szCs w:val="24"/>
        </w:rPr>
      </w:pPr>
      <w:r w:rsidRPr="00865587">
        <w:rPr>
          <w:rFonts w:ascii="Times New Roman" w:hAnsi="Times New Roman"/>
          <w:sz w:val="24"/>
          <w:szCs w:val="24"/>
        </w:rPr>
        <w:t xml:space="preserve">Det kan givetvis vara en trygghet att ha personal på plats, men i det stora hela verkar personerna vi intervjuat må bättre av att få leva ett mer fritt liv. </w:t>
      </w:r>
    </w:p>
    <w:p w:rsidR="00EC78CB" w:rsidRPr="00865587" w:rsidRDefault="00762731" w:rsidP="008312B2">
      <w:pPr>
        <w:spacing w:after="0" w:line="360" w:lineRule="auto"/>
        <w:rPr>
          <w:rFonts w:ascii="Times New Roman" w:hAnsi="Times New Roman"/>
          <w:sz w:val="24"/>
          <w:szCs w:val="24"/>
        </w:rPr>
      </w:pPr>
      <w:r w:rsidRPr="00865587">
        <w:rPr>
          <w:rFonts w:ascii="Times New Roman" w:hAnsi="Times New Roman"/>
          <w:sz w:val="24"/>
          <w:szCs w:val="24"/>
        </w:rPr>
        <w:t xml:space="preserve">Utifrån de svar vi fått verkar det som att drömmarna förändras efter att man flyttat ut från stödboendet. På boendet verkar drömmen vara att </w:t>
      </w:r>
      <w:r w:rsidR="00EC78CB" w:rsidRPr="00865587">
        <w:rPr>
          <w:rFonts w:ascii="Times New Roman" w:hAnsi="Times New Roman"/>
          <w:sz w:val="24"/>
          <w:szCs w:val="24"/>
        </w:rPr>
        <w:t>få</w:t>
      </w:r>
      <w:r w:rsidRPr="00865587">
        <w:rPr>
          <w:rFonts w:ascii="Times New Roman" w:hAnsi="Times New Roman"/>
          <w:sz w:val="24"/>
          <w:szCs w:val="24"/>
        </w:rPr>
        <w:t xml:space="preserve"> ett eget boende</w:t>
      </w:r>
      <w:r w:rsidR="00B23DE3">
        <w:rPr>
          <w:rFonts w:ascii="Times New Roman" w:hAnsi="Times New Roman"/>
          <w:sz w:val="24"/>
          <w:szCs w:val="24"/>
        </w:rPr>
        <w:t xml:space="preserve"> </w:t>
      </w:r>
      <w:r w:rsidRPr="00865587">
        <w:rPr>
          <w:rFonts w:ascii="Times New Roman" w:hAnsi="Times New Roman"/>
          <w:sz w:val="24"/>
          <w:szCs w:val="24"/>
        </w:rPr>
        <w:t xml:space="preserve">och </w:t>
      </w:r>
      <w:r w:rsidR="00EC78CB" w:rsidRPr="00865587">
        <w:rPr>
          <w:rFonts w:ascii="Times New Roman" w:hAnsi="Times New Roman"/>
          <w:sz w:val="24"/>
          <w:szCs w:val="24"/>
        </w:rPr>
        <w:t>därefter</w:t>
      </w:r>
      <w:r w:rsidRPr="00865587">
        <w:rPr>
          <w:rFonts w:ascii="Times New Roman" w:hAnsi="Times New Roman"/>
          <w:sz w:val="24"/>
          <w:szCs w:val="24"/>
        </w:rPr>
        <w:t xml:space="preserve"> att få ett eget kontrakt.  </w:t>
      </w:r>
    </w:p>
    <w:p w:rsidR="003F559E" w:rsidRPr="00865587" w:rsidRDefault="00762731" w:rsidP="008312B2">
      <w:pPr>
        <w:spacing w:after="0" w:line="360" w:lineRule="auto"/>
        <w:rPr>
          <w:rFonts w:ascii="Times New Roman" w:hAnsi="Times New Roman"/>
          <w:sz w:val="24"/>
          <w:szCs w:val="24"/>
        </w:rPr>
      </w:pPr>
      <w:r w:rsidRPr="00865587">
        <w:rPr>
          <w:rFonts w:ascii="Times New Roman" w:hAnsi="Times New Roman"/>
          <w:sz w:val="24"/>
          <w:szCs w:val="24"/>
        </w:rPr>
        <w:t>När de sedan flyttat får de andra tankar och drömmar om framtiden. Alla ser det lite som e</w:t>
      </w:r>
      <w:r w:rsidR="00F93E09" w:rsidRPr="00865587">
        <w:rPr>
          <w:rFonts w:ascii="Times New Roman" w:hAnsi="Times New Roman"/>
          <w:sz w:val="24"/>
          <w:szCs w:val="24"/>
        </w:rPr>
        <w:t>n</w:t>
      </w:r>
      <w:r w:rsidRPr="00865587">
        <w:rPr>
          <w:rFonts w:ascii="Times New Roman" w:hAnsi="Times New Roman"/>
          <w:sz w:val="24"/>
          <w:szCs w:val="24"/>
        </w:rPr>
        <w:t xml:space="preserve"> framgång att de fått flytta</w:t>
      </w:r>
      <w:r w:rsidR="00B23DE3">
        <w:rPr>
          <w:rFonts w:ascii="Times New Roman" w:hAnsi="Times New Roman"/>
          <w:sz w:val="24"/>
          <w:szCs w:val="24"/>
        </w:rPr>
        <w:t xml:space="preserve"> </w:t>
      </w:r>
      <w:r w:rsidRPr="00865587">
        <w:rPr>
          <w:rFonts w:ascii="Times New Roman" w:hAnsi="Times New Roman"/>
          <w:sz w:val="24"/>
          <w:szCs w:val="24"/>
        </w:rPr>
        <w:t xml:space="preserve">och vill få sitt nya boende </w:t>
      </w:r>
      <w:r w:rsidR="00B23DE3">
        <w:rPr>
          <w:rFonts w:ascii="Times New Roman" w:hAnsi="Times New Roman"/>
          <w:sz w:val="24"/>
          <w:szCs w:val="24"/>
        </w:rPr>
        <w:t xml:space="preserve">att </w:t>
      </w:r>
      <w:r w:rsidRPr="00865587">
        <w:rPr>
          <w:rFonts w:ascii="Times New Roman" w:hAnsi="Times New Roman"/>
          <w:sz w:val="24"/>
          <w:szCs w:val="24"/>
        </w:rPr>
        <w:t xml:space="preserve">fungera. Det är stärkande för </w:t>
      </w:r>
      <w:r w:rsidR="00B23DE3">
        <w:rPr>
          <w:rFonts w:ascii="Times New Roman" w:hAnsi="Times New Roman"/>
          <w:sz w:val="24"/>
          <w:szCs w:val="24"/>
        </w:rPr>
        <w:br/>
      </w:r>
      <w:r w:rsidRPr="00865587">
        <w:rPr>
          <w:rFonts w:ascii="Times New Roman" w:hAnsi="Times New Roman"/>
          <w:sz w:val="24"/>
          <w:szCs w:val="24"/>
        </w:rPr>
        <w:t>självkänslan att känna att man klarar av ett eget boende. Några uppfattar det som en framgång att inte behöva ha personal runt</w:t>
      </w:r>
      <w:r w:rsidR="00B23DE3">
        <w:rPr>
          <w:rFonts w:ascii="Times New Roman" w:hAnsi="Times New Roman"/>
          <w:sz w:val="24"/>
          <w:szCs w:val="24"/>
        </w:rPr>
        <w:t xml:space="preserve"> </w:t>
      </w:r>
      <w:r w:rsidRPr="00865587">
        <w:rPr>
          <w:rFonts w:ascii="Times New Roman" w:hAnsi="Times New Roman"/>
          <w:sz w:val="24"/>
          <w:szCs w:val="24"/>
        </w:rPr>
        <w:t xml:space="preserve">omkring sig jämt. De känner sig friare. </w:t>
      </w:r>
      <w:r w:rsidR="00985A5A" w:rsidRPr="00865587">
        <w:rPr>
          <w:rFonts w:ascii="Times New Roman" w:hAnsi="Times New Roman"/>
          <w:sz w:val="24"/>
          <w:szCs w:val="24"/>
        </w:rPr>
        <w:t xml:space="preserve">Alla vi intervjuat trivs bra i sitt nya boende, de allra flesta trivs till och med bättre. Alla var positiva. Detta visar att </w:t>
      </w:r>
      <w:r w:rsidR="00EC78CB" w:rsidRPr="00865587">
        <w:rPr>
          <w:rFonts w:ascii="Times New Roman" w:hAnsi="Times New Roman"/>
          <w:sz w:val="24"/>
          <w:szCs w:val="24"/>
        </w:rPr>
        <w:t>de</w:t>
      </w:r>
      <w:r w:rsidR="00985A5A" w:rsidRPr="00865587">
        <w:rPr>
          <w:rFonts w:ascii="Times New Roman" w:hAnsi="Times New Roman"/>
          <w:sz w:val="24"/>
          <w:szCs w:val="24"/>
        </w:rPr>
        <w:t xml:space="preserve"> som har möjlighet att få </w:t>
      </w:r>
      <w:r w:rsidR="00EC78CB" w:rsidRPr="00865587">
        <w:rPr>
          <w:rFonts w:ascii="Times New Roman" w:hAnsi="Times New Roman"/>
          <w:sz w:val="24"/>
          <w:szCs w:val="24"/>
        </w:rPr>
        <w:t xml:space="preserve">pröva </w:t>
      </w:r>
      <w:r w:rsidR="00985A5A" w:rsidRPr="00865587">
        <w:rPr>
          <w:rFonts w:ascii="Times New Roman" w:hAnsi="Times New Roman"/>
          <w:sz w:val="24"/>
          <w:szCs w:val="24"/>
        </w:rPr>
        <w:t xml:space="preserve">ett eget boende borde få chansen att göra det. </w:t>
      </w:r>
    </w:p>
    <w:p w:rsidR="004D46C1" w:rsidRPr="00517D10" w:rsidRDefault="004D46C1" w:rsidP="008312B2">
      <w:pPr>
        <w:spacing w:after="0" w:line="360" w:lineRule="auto"/>
        <w:rPr>
          <w:rFonts w:ascii="Times New Roman" w:hAnsi="Times New Roman"/>
        </w:rPr>
      </w:pPr>
    </w:p>
    <w:p w:rsidR="00237643" w:rsidRPr="00D046D1" w:rsidRDefault="00575224" w:rsidP="00AC79FE">
      <w:pPr>
        <w:pStyle w:val="Rubrik2"/>
      </w:pPr>
      <w:bookmarkStart w:id="80" w:name="_Toc513565793"/>
      <w:bookmarkStart w:id="81" w:name="_Toc513582051"/>
      <w:r w:rsidRPr="00D046D1">
        <w:t xml:space="preserve">3.5 </w:t>
      </w:r>
      <w:r w:rsidR="00237643" w:rsidRPr="00D046D1">
        <w:t>Den nya vardagen</w:t>
      </w:r>
      <w:bookmarkEnd w:id="80"/>
      <w:bookmarkEnd w:id="81"/>
    </w:p>
    <w:p w:rsidR="00237643" w:rsidRPr="00865587" w:rsidRDefault="00237643" w:rsidP="008312B2">
      <w:pPr>
        <w:spacing w:after="0" w:line="360" w:lineRule="auto"/>
        <w:rPr>
          <w:rFonts w:ascii="Times New Roman" w:hAnsi="Times New Roman"/>
          <w:b/>
          <w:sz w:val="24"/>
          <w:szCs w:val="24"/>
        </w:rPr>
      </w:pPr>
      <w:r w:rsidRPr="00865587">
        <w:rPr>
          <w:rFonts w:ascii="Times New Roman" w:hAnsi="Times New Roman"/>
          <w:sz w:val="24"/>
          <w:szCs w:val="24"/>
        </w:rPr>
        <w:t xml:space="preserve">Vi frågar hur intervjupersonernas vardag förändrats i och med det egna boendet och de flesta är positiva till det mesta, kanske lite förvånande. Samtliga äter till exempel bättre – eller likvärdigt - nu än på </w:t>
      </w:r>
      <w:r w:rsidR="008312B2">
        <w:rPr>
          <w:rFonts w:ascii="Times New Roman" w:hAnsi="Times New Roman"/>
          <w:sz w:val="24"/>
          <w:szCs w:val="24"/>
        </w:rPr>
        <w:t>boendet</w:t>
      </w:r>
      <w:r w:rsidRPr="00865587">
        <w:rPr>
          <w:rFonts w:ascii="Times New Roman" w:hAnsi="Times New Roman"/>
          <w:sz w:val="24"/>
          <w:szCs w:val="24"/>
        </w:rPr>
        <w:t xml:space="preserve">. En ägnar mer tid åt matlagning nu när hen slipper dela kök och en åt pasta med tomatsås inne på boendet men har nu en partner som står för matlagningen. </w:t>
      </w:r>
    </w:p>
    <w:p w:rsidR="00237643" w:rsidRPr="00865587" w:rsidRDefault="00237643" w:rsidP="008312B2">
      <w:pPr>
        <w:spacing w:after="0" w:line="360" w:lineRule="auto"/>
        <w:rPr>
          <w:rFonts w:ascii="Times New Roman" w:hAnsi="Times New Roman"/>
          <w:sz w:val="24"/>
          <w:szCs w:val="24"/>
        </w:rPr>
      </w:pPr>
      <w:r w:rsidRPr="00865587">
        <w:rPr>
          <w:rFonts w:ascii="Times New Roman" w:hAnsi="Times New Roman"/>
          <w:sz w:val="24"/>
          <w:szCs w:val="24"/>
        </w:rPr>
        <w:t>Även när det gäller motion blir svaren positiva; fem av sju tränar mer nu än förr. Flera har börjat gå på gym eller utökat sina träningstillfällen. En person svarar: ”Rörde mig inget då. Sov mycket på grund av tunga sömntabletter. Jag rör mig varje dag nu på jobbet och promenerar på helgerna.”</w:t>
      </w:r>
    </w:p>
    <w:p w:rsidR="00237643" w:rsidRPr="00865587" w:rsidRDefault="00237643" w:rsidP="008312B2">
      <w:pPr>
        <w:spacing w:after="0" w:line="360" w:lineRule="auto"/>
        <w:rPr>
          <w:rFonts w:ascii="Times New Roman" w:hAnsi="Times New Roman"/>
          <w:sz w:val="24"/>
          <w:szCs w:val="24"/>
        </w:rPr>
      </w:pPr>
      <w:r w:rsidRPr="00865587">
        <w:rPr>
          <w:rFonts w:ascii="Times New Roman" w:hAnsi="Times New Roman"/>
          <w:sz w:val="24"/>
          <w:szCs w:val="24"/>
        </w:rPr>
        <w:t>Två rör sig lika mycket varav en går ut med hunden ”då som nu”.</w:t>
      </w:r>
    </w:p>
    <w:p w:rsidR="00237643" w:rsidRPr="00865587" w:rsidRDefault="00237643" w:rsidP="008312B2">
      <w:pPr>
        <w:spacing w:after="0" w:line="360" w:lineRule="auto"/>
        <w:rPr>
          <w:rFonts w:ascii="Times New Roman" w:hAnsi="Times New Roman"/>
          <w:sz w:val="24"/>
          <w:szCs w:val="24"/>
        </w:rPr>
      </w:pPr>
      <w:r w:rsidRPr="00865587">
        <w:rPr>
          <w:rFonts w:ascii="Times New Roman" w:hAnsi="Times New Roman"/>
          <w:sz w:val="24"/>
          <w:szCs w:val="24"/>
        </w:rPr>
        <w:t xml:space="preserve">När det kommer till vänner och sociala kontakter har fyra personer fler kontakter </w:t>
      </w:r>
      <w:r w:rsidR="008312B2">
        <w:rPr>
          <w:rFonts w:ascii="Times New Roman" w:hAnsi="Times New Roman"/>
          <w:sz w:val="24"/>
          <w:szCs w:val="24"/>
        </w:rPr>
        <w:t>nu än tidigare</w:t>
      </w:r>
      <w:r w:rsidRPr="00865587">
        <w:rPr>
          <w:rFonts w:ascii="Times New Roman" w:hAnsi="Times New Roman"/>
          <w:sz w:val="24"/>
          <w:szCs w:val="24"/>
        </w:rPr>
        <w:t xml:space="preserve"> och två färre. En av intervjupersonerna kände sig ganska sjuk av att bo på boendet</w:t>
      </w:r>
      <w:r w:rsidR="00011FB6">
        <w:rPr>
          <w:rFonts w:ascii="Times New Roman" w:hAnsi="Times New Roman"/>
          <w:sz w:val="24"/>
          <w:szCs w:val="24"/>
        </w:rPr>
        <w:t>.</w:t>
      </w:r>
      <w:r w:rsidR="00011FB6">
        <w:rPr>
          <w:rFonts w:ascii="Times New Roman" w:hAnsi="Times New Roman"/>
          <w:sz w:val="24"/>
          <w:szCs w:val="24"/>
        </w:rPr>
        <w:br/>
      </w:r>
      <w:r w:rsidRPr="00865587">
        <w:rPr>
          <w:rFonts w:ascii="Times New Roman" w:hAnsi="Times New Roman"/>
          <w:sz w:val="24"/>
          <w:szCs w:val="24"/>
        </w:rPr>
        <w:t xml:space="preserve">Det var skönt att träffa andra som mådde som en själv men umgänget kunde bli påtvingat. Hen trivs med att styra över sina sociala kontakter själv.  En </w:t>
      </w:r>
      <w:r w:rsidR="00EC78CB" w:rsidRPr="00865587">
        <w:rPr>
          <w:rFonts w:ascii="Times New Roman" w:hAnsi="Times New Roman"/>
          <w:sz w:val="24"/>
          <w:szCs w:val="24"/>
        </w:rPr>
        <w:t xml:space="preserve">person </w:t>
      </w:r>
      <w:r w:rsidRPr="00865587">
        <w:rPr>
          <w:rFonts w:ascii="Times New Roman" w:hAnsi="Times New Roman"/>
          <w:sz w:val="24"/>
          <w:szCs w:val="24"/>
        </w:rPr>
        <w:t>jobbar halvtid, har en partner och en vän. ”Jag har större kontaktnät nu”, sammanfattar slutligen en av de intervjuade.</w:t>
      </w:r>
      <w:r w:rsidR="0053261D" w:rsidRPr="00865587">
        <w:rPr>
          <w:rFonts w:ascii="Times New Roman" w:hAnsi="Times New Roman"/>
          <w:sz w:val="24"/>
          <w:szCs w:val="24"/>
        </w:rPr>
        <w:t xml:space="preserve"> </w:t>
      </w:r>
      <w:r w:rsidRPr="00865587">
        <w:rPr>
          <w:rFonts w:ascii="Times New Roman" w:hAnsi="Times New Roman"/>
          <w:sz w:val="24"/>
          <w:szCs w:val="24"/>
        </w:rPr>
        <w:t>Två brukare har färre sociala kontakter nu. Vilket till största delen beror på att de umgicks en hel del med sina medboende inne på boendet.</w:t>
      </w:r>
      <w:r w:rsidR="00011FB6">
        <w:rPr>
          <w:rFonts w:ascii="Times New Roman" w:hAnsi="Times New Roman"/>
          <w:sz w:val="24"/>
          <w:szCs w:val="24"/>
        </w:rPr>
        <w:br/>
      </w:r>
      <w:r w:rsidRPr="00865587">
        <w:rPr>
          <w:rFonts w:ascii="Times New Roman" w:hAnsi="Times New Roman"/>
          <w:sz w:val="24"/>
          <w:szCs w:val="24"/>
        </w:rPr>
        <w:t xml:space="preserve">Fyra av sju tycker att fritiden har blivit bättre i och med det egna boendet. En intervjuad kan helt enkelt använda datorn och lyssna på så mycket musik hen vill. En annan jobbar, tränar och ägnar sig åt att måla och lägga pussel. </w:t>
      </w:r>
      <w:r w:rsidR="00011FB6">
        <w:rPr>
          <w:rFonts w:ascii="Times New Roman" w:hAnsi="Times New Roman"/>
          <w:sz w:val="24"/>
          <w:szCs w:val="24"/>
        </w:rPr>
        <w:t>Någon</w:t>
      </w:r>
      <w:r w:rsidRPr="00865587">
        <w:rPr>
          <w:rFonts w:ascii="Times New Roman" w:hAnsi="Times New Roman"/>
          <w:sz w:val="24"/>
          <w:szCs w:val="24"/>
        </w:rPr>
        <w:t xml:space="preserve"> säger: ” Jag jobbar kväll och eftermiddag. Tittar mycket på film och tränar. </w:t>
      </w:r>
      <w:r w:rsidR="00011FB6">
        <w:rPr>
          <w:rFonts w:ascii="Times New Roman" w:hAnsi="Times New Roman"/>
          <w:sz w:val="24"/>
          <w:szCs w:val="24"/>
        </w:rPr>
        <w:t>Jag uppskattar t</w:t>
      </w:r>
      <w:r w:rsidRPr="00865587">
        <w:rPr>
          <w:rFonts w:ascii="Times New Roman" w:hAnsi="Times New Roman"/>
          <w:sz w:val="24"/>
          <w:szCs w:val="24"/>
        </w:rPr>
        <w:t xml:space="preserve">ysthet, ensamhet och lugn. Jag måste inte göra en massa utan har ett behov av att göra ingenting”. </w:t>
      </w:r>
      <w:r w:rsidR="00011FB6">
        <w:rPr>
          <w:rFonts w:ascii="Times New Roman" w:hAnsi="Times New Roman"/>
          <w:sz w:val="24"/>
          <w:szCs w:val="24"/>
        </w:rPr>
        <w:t>Ytterligare någon</w:t>
      </w:r>
      <w:r w:rsidRPr="00865587">
        <w:rPr>
          <w:rFonts w:ascii="Times New Roman" w:hAnsi="Times New Roman"/>
          <w:sz w:val="24"/>
          <w:szCs w:val="24"/>
        </w:rPr>
        <w:t xml:space="preserve"> dansar mycket och ägnar sig å</w:t>
      </w:r>
      <w:r w:rsidR="00011FB6">
        <w:rPr>
          <w:rFonts w:ascii="Times New Roman" w:hAnsi="Times New Roman"/>
          <w:sz w:val="24"/>
          <w:szCs w:val="24"/>
        </w:rPr>
        <w:t>t</w:t>
      </w:r>
      <w:r w:rsidRPr="00865587">
        <w:rPr>
          <w:rFonts w:ascii="Times New Roman" w:hAnsi="Times New Roman"/>
          <w:sz w:val="24"/>
          <w:szCs w:val="24"/>
        </w:rPr>
        <w:t xml:space="preserve"> föreningsliv.</w:t>
      </w:r>
    </w:p>
    <w:p w:rsidR="00237643" w:rsidRPr="00865587" w:rsidRDefault="00237643" w:rsidP="008312B2">
      <w:pPr>
        <w:spacing w:after="0" w:line="360" w:lineRule="auto"/>
        <w:rPr>
          <w:rFonts w:ascii="Times New Roman" w:hAnsi="Times New Roman"/>
          <w:sz w:val="24"/>
          <w:szCs w:val="24"/>
        </w:rPr>
      </w:pPr>
      <w:r w:rsidRPr="00865587">
        <w:rPr>
          <w:rFonts w:ascii="Times New Roman" w:hAnsi="Times New Roman"/>
          <w:sz w:val="24"/>
          <w:szCs w:val="24"/>
        </w:rPr>
        <w:t>Av de som tycker att fritiden har blivit sämre är det en som saknar utflykterna med personalen, ibland åker hen på utflykt med sin kontaktperson eller med en kompis. Men det blir inte lika ofta nu.</w:t>
      </w:r>
    </w:p>
    <w:p w:rsidR="00237643" w:rsidRPr="00865587" w:rsidRDefault="00237643" w:rsidP="008312B2">
      <w:pPr>
        <w:spacing w:after="0" w:line="360" w:lineRule="auto"/>
        <w:rPr>
          <w:rFonts w:ascii="Times New Roman" w:hAnsi="Times New Roman"/>
          <w:sz w:val="24"/>
          <w:szCs w:val="24"/>
        </w:rPr>
      </w:pPr>
      <w:r w:rsidRPr="00865587">
        <w:rPr>
          <w:rFonts w:ascii="Times New Roman" w:hAnsi="Times New Roman"/>
          <w:sz w:val="24"/>
          <w:szCs w:val="24"/>
        </w:rPr>
        <w:t>Det är bara en person i undersökningen som tycker att det har blivit sämre vad det gäller sysselsättning eller jobb i och med det egna boendet. En har gått upp från en arbetsdag till fyra och har uppdrag inom en förening. En</w:t>
      </w:r>
      <w:r w:rsidR="00EC78CB" w:rsidRPr="00865587">
        <w:rPr>
          <w:rFonts w:ascii="Times New Roman" w:hAnsi="Times New Roman"/>
          <w:sz w:val="24"/>
          <w:szCs w:val="24"/>
        </w:rPr>
        <w:t xml:space="preserve"> intervjuad</w:t>
      </w:r>
      <w:r w:rsidRPr="00865587">
        <w:rPr>
          <w:rFonts w:ascii="Times New Roman" w:hAnsi="Times New Roman"/>
          <w:sz w:val="24"/>
          <w:szCs w:val="24"/>
        </w:rPr>
        <w:t xml:space="preserve"> </w:t>
      </w:r>
      <w:r w:rsidR="00B311FE">
        <w:rPr>
          <w:rFonts w:ascii="Times New Roman" w:hAnsi="Times New Roman"/>
          <w:sz w:val="24"/>
          <w:szCs w:val="24"/>
        </w:rPr>
        <w:t>jobbar på</w:t>
      </w:r>
      <w:r w:rsidR="00EC78CB" w:rsidRPr="00865587">
        <w:rPr>
          <w:rFonts w:ascii="Times New Roman" w:hAnsi="Times New Roman"/>
          <w:sz w:val="24"/>
          <w:szCs w:val="24"/>
        </w:rPr>
        <w:t xml:space="preserve"> </w:t>
      </w:r>
      <w:r w:rsidRPr="00865587">
        <w:rPr>
          <w:rFonts w:ascii="Times New Roman" w:hAnsi="Times New Roman"/>
          <w:sz w:val="24"/>
          <w:szCs w:val="24"/>
        </w:rPr>
        <w:t xml:space="preserve">halvtid och en </w:t>
      </w:r>
      <w:r w:rsidR="00EC78CB" w:rsidRPr="00865587">
        <w:rPr>
          <w:rFonts w:ascii="Times New Roman" w:hAnsi="Times New Roman"/>
          <w:sz w:val="24"/>
          <w:szCs w:val="24"/>
        </w:rPr>
        <w:t xml:space="preserve">annan </w:t>
      </w:r>
      <w:r w:rsidRPr="00865587">
        <w:rPr>
          <w:rFonts w:ascii="Times New Roman" w:hAnsi="Times New Roman"/>
          <w:sz w:val="24"/>
          <w:szCs w:val="24"/>
        </w:rPr>
        <w:t>jobbar och studerar nu. En person engagerar sig i föreningar</w:t>
      </w:r>
      <w:r w:rsidR="00EC78CB" w:rsidRPr="00865587">
        <w:rPr>
          <w:rFonts w:ascii="Times New Roman" w:hAnsi="Times New Roman"/>
          <w:sz w:val="24"/>
          <w:szCs w:val="24"/>
        </w:rPr>
        <w:t xml:space="preserve">, arbetar </w:t>
      </w:r>
      <w:r w:rsidRPr="00865587">
        <w:rPr>
          <w:rFonts w:ascii="Times New Roman" w:hAnsi="Times New Roman"/>
          <w:sz w:val="24"/>
          <w:szCs w:val="24"/>
        </w:rPr>
        <w:t xml:space="preserve">som cirkelledare och en har sjukersättning </w:t>
      </w:r>
      <w:r w:rsidR="00011FB6">
        <w:rPr>
          <w:rFonts w:ascii="Times New Roman" w:hAnsi="Times New Roman"/>
          <w:sz w:val="24"/>
          <w:szCs w:val="24"/>
        </w:rPr>
        <w:t xml:space="preserve">med steglös avräkning. </w:t>
      </w:r>
      <w:r w:rsidRPr="00865587">
        <w:rPr>
          <w:rFonts w:ascii="Times New Roman" w:hAnsi="Times New Roman"/>
          <w:sz w:val="24"/>
          <w:szCs w:val="24"/>
        </w:rPr>
        <w:t xml:space="preserve"> </w:t>
      </w:r>
    </w:p>
    <w:p w:rsidR="00985A5A" w:rsidRDefault="00011FB6" w:rsidP="008312B2">
      <w:pPr>
        <w:spacing w:after="0" w:line="360" w:lineRule="auto"/>
        <w:rPr>
          <w:rFonts w:ascii="Times New Roman" w:hAnsi="Times New Roman"/>
          <w:sz w:val="24"/>
          <w:szCs w:val="24"/>
        </w:rPr>
      </w:pPr>
      <w:r>
        <w:rPr>
          <w:rFonts w:ascii="Times New Roman" w:hAnsi="Times New Roman"/>
          <w:sz w:val="24"/>
          <w:szCs w:val="24"/>
        </w:rPr>
        <w:t>Slutligen</w:t>
      </w:r>
      <w:r w:rsidR="00237643" w:rsidRPr="00865587">
        <w:rPr>
          <w:rFonts w:ascii="Times New Roman" w:hAnsi="Times New Roman"/>
          <w:sz w:val="24"/>
          <w:szCs w:val="24"/>
        </w:rPr>
        <w:t xml:space="preserve"> var det en intervjuperson som läste klart gymnasiet inne på boendet och sedan fortsatte till högskolan i eget boende. Hen har även haft praktik och ströjobb.</w:t>
      </w:r>
    </w:p>
    <w:p w:rsidR="00865587" w:rsidRPr="00865587" w:rsidRDefault="00865587" w:rsidP="008312B2">
      <w:pPr>
        <w:spacing w:after="0" w:line="360" w:lineRule="auto"/>
        <w:rPr>
          <w:rFonts w:ascii="Times New Roman" w:hAnsi="Times New Roman"/>
          <w:sz w:val="24"/>
          <w:szCs w:val="24"/>
        </w:rPr>
      </w:pPr>
    </w:p>
    <w:p w:rsidR="00D32363" w:rsidRPr="00D046D1" w:rsidRDefault="00575224" w:rsidP="00AC79FE">
      <w:pPr>
        <w:pStyle w:val="Rubrik2"/>
        <w:rPr>
          <w:color w:val="C45911" w:themeColor="accent2" w:themeShade="BF"/>
        </w:rPr>
      </w:pPr>
      <w:bookmarkStart w:id="82" w:name="_Toc513565794"/>
      <w:bookmarkStart w:id="83" w:name="_Toc513582052"/>
      <w:r w:rsidRPr="00D046D1">
        <w:rPr>
          <w:color w:val="C45911" w:themeColor="accent2" w:themeShade="BF"/>
        </w:rPr>
        <w:t xml:space="preserve">3.5 </w:t>
      </w:r>
      <w:r w:rsidR="003F559E" w:rsidRPr="00D046D1">
        <w:rPr>
          <w:color w:val="C45911" w:themeColor="accent2" w:themeShade="BF"/>
        </w:rPr>
        <w:t>Brukarrevisorernas r</w:t>
      </w:r>
      <w:r w:rsidR="00985A5A" w:rsidRPr="00D046D1">
        <w:rPr>
          <w:color w:val="C45911" w:themeColor="accent2" w:themeShade="BF"/>
        </w:rPr>
        <w:t>eflektione</w:t>
      </w:r>
      <w:r w:rsidR="00D32363" w:rsidRPr="00D046D1">
        <w:rPr>
          <w:color w:val="C45911" w:themeColor="accent2" w:themeShade="BF"/>
        </w:rPr>
        <w:t>r</w:t>
      </w:r>
      <w:bookmarkEnd w:id="82"/>
      <w:bookmarkEnd w:id="83"/>
    </w:p>
    <w:p w:rsidR="009D73B6" w:rsidRPr="00865587" w:rsidRDefault="00011FB6" w:rsidP="008312B2">
      <w:pPr>
        <w:spacing w:after="0" w:line="360" w:lineRule="auto"/>
        <w:rPr>
          <w:rFonts w:ascii="Times New Roman" w:hAnsi="Times New Roman"/>
          <w:b/>
          <w:sz w:val="24"/>
          <w:szCs w:val="24"/>
        </w:rPr>
      </w:pPr>
      <w:r>
        <w:rPr>
          <w:rFonts w:ascii="Times New Roman" w:hAnsi="Times New Roman"/>
          <w:sz w:val="24"/>
          <w:szCs w:val="24"/>
        </w:rPr>
        <w:t>Vi tycker att d</w:t>
      </w:r>
      <w:r w:rsidR="00985A5A" w:rsidRPr="00865587">
        <w:rPr>
          <w:rFonts w:ascii="Times New Roman" w:hAnsi="Times New Roman"/>
          <w:sz w:val="24"/>
          <w:szCs w:val="24"/>
        </w:rPr>
        <w:t xml:space="preserve">et bör finnas alternativ i stödboendet så att man har valfrihet </w:t>
      </w:r>
      <w:r w:rsidR="009D73B6" w:rsidRPr="00865587">
        <w:rPr>
          <w:rFonts w:ascii="Times New Roman" w:hAnsi="Times New Roman"/>
          <w:sz w:val="24"/>
          <w:szCs w:val="24"/>
        </w:rPr>
        <w:t>kring sin egen</w:t>
      </w:r>
      <w:r w:rsidR="00985A5A" w:rsidRPr="00865587">
        <w:rPr>
          <w:rFonts w:ascii="Times New Roman" w:hAnsi="Times New Roman"/>
          <w:sz w:val="24"/>
          <w:szCs w:val="24"/>
        </w:rPr>
        <w:t xml:space="preserve"> matlagning</w:t>
      </w:r>
      <w:r w:rsidR="009D73B6" w:rsidRPr="00865587">
        <w:rPr>
          <w:rFonts w:ascii="Times New Roman" w:hAnsi="Times New Roman"/>
          <w:sz w:val="24"/>
          <w:szCs w:val="24"/>
        </w:rPr>
        <w:t xml:space="preserve">, samt att man kan få </w:t>
      </w:r>
      <w:r w:rsidR="00EC78CB" w:rsidRPr="00865587">
        <w:rPr>
          <w:rFonts w:ascii="Times New Roman" w:hAnsi="Times New Roman"/>
          <w:sz w:val="24"/>
          <w:szCs w:val="24"/>
        </w:rPr>
        <w:t>hjälp med att laga</w:t>
      </w:r>
      <w:r w:rsidR="009D73B6" w:rsidRPr="00865587">
        <w:rPr>
          <w:rFonts w:ascii="Times New Roman" w:hAnsi="Times New Roman"/>
          <w:sz w:val="24"/>
          <w:szCs w:val="24"/>
        </w:rPr>
        <w:t xml:space="preserve"> mat på egen hand om man önskar det. Ett förslag är att ha någon form av hushållscirklar med matlagning och näringslära så att man är rustad för att själv kunna sköta detta när man flyttat till eget boende.</w:t>
      </w:r>
      <w:r w:rsidR="00EC78CB" w:rsidRPr="00865587">
        <w:rPr>
          <w:rFonts w:ascii="Times New Roman" w:hAnsi="Times New Roman"/>
          <w:b/>
          <w:sz w:val="24"/>
          <w:szCs w:val="24"/>
        </w:rPr>
        <w:t xml:space="preserve"> </w:t>
      </w:r>
      <w:r w:rsidR="009D73B6" w:rsidRPr="00865587">
        <w:rPr>
          <w:rFonts w:ascii="Times New Roman" w:hAnsi="Times New Roman"/>
          <w:sz w:val="24"/>
          <w:szCs w:val="24"/>
        </w:rPr>
        <w:t xml:space="preserve">Det är </w:t>
      </w:r>
      <w:r w:rsidR="00742773">
        <w:rPr>
          <w:rFonts w:ascii="Times New Roman" w:hAnsi="Times New Roman"/>
          <w:sz w:val="24"/>
          <w:szCs w:val="24"/>
        </w:rPr>
        <w:t xml:space="preserve">dock </w:t>
      </w:r>
      <w:r w:rsidR="009D73B6" w:rsidRPr="00865587">
        <w:rPr>
          <w:rFonts w:ascii="Times New Roman" w:hAnsi="Times New Roman"/>
          <w:sz w:val="24"/>
          <w:szCs w:val="24"/>
        </w:rPr>
        <w:t xml:space="preserve">ingen av de intervjuade som verkar äta sämre </w:t>
      </w:r>
      <w:r w:rsidR="00EC78CB" w:rsidRPr="00865587">
        <w:rPr>
          <w:rFonts w:ascii="Times New Roman" w:hAnsi="Times New Roman"/>
          <w:sz w:val="24"/>
          <w:szCs w:val="24"/>
        </w:rPr>
        <w:t xml:space="preserve">nu </w:t>
      </w:r>
      <w:r w:rsidR="009D73B6" w:rsidRPr="00865587">
        <w:rPr>
          <w:rFonts w:ascii="Times New Roman" w:hAnsi="Times New Roman"/>
          <w:sz w:val="24"/>
          <w:szCs w:val="24"/>
        </w:rPr>
        <w:t xml:space="preserve">när de flyttat till </w:t>
      </w:r>
      <w:r>
        <w:rPr>
          <w:rFonts w:ascii="Times New Roman" w:hAnsi="Times New Roman"/>
          <w:sz w:val="24"/>
          <w:szCs w:val="24"/>
        </w:rPr>
        <w:t>egen lägenhet</w:t>
      </w:r>
      <w:r w:rsidR="009D73B6" w:rsidRPr="00865587">
        <w:rPr>
          <w:rFonts w:ascii="Times New Roman" w:hAnsi="Times New Roman"/>
          <w:sz w:val="24"/>
          <w:szCs w:val="24"/>
        </w:rPr>
        <w:t xml:space="preserve">. </w:t>
      </w:r>
    </w:p>
    <w:p w:rsidR="00B41E2A" w:rsidRPr="00865587" w:rsidRDefault="009D73B6" w:rsidP="008312B2">
      <w:pPr>
        <w:spacing w:after="0" w:line="360" w:lineRule="auto"/>
        <w:rPr>
          <w:rFonts w:ascii="Times New Roman" w:hAnsi="Times New Roman"/>
          <w:sz w:val="24"/>
          <w:szCs w:val="24"/>
        </w:rPr>
      </w:pPr>
      <w:r w:rsidRPr="00865587">
        <w:rPr>
          <w:rFonts w:ascii="Times New Roman" w:hAnsi="Times New Roman"/>
          <w:sz w:val="24"/>
          <w:szCs w:val="24"/>
        </w:rPr>
        <w:t xml:space="preserve">De flesta av de intervjuade motionerar mer och bättre efter flytten till egen lägenhet. För ett par av de intervjuade </w:t>
      </w:r>
      <w:r w:rsidR="00EC78CB" w:rsidRPr="00865587">
        <w:rPr>
          <w:rFonts w:ascii="Times New Roman" w:hAnsi="Times New Roman"/>
          <w:sz w:val="24"/>
          <w:szCs w:val="24"/>
        </w:rPr>
        <w:t xml:space="preserve">handlar det om att de </w:t>
      </w:r>
      <w:r w:rsidRPr="00865587">
        <w:rPr>
          <w:rFonts w:ascii="Times New Roman" w:hAnsi="Times New Roman"/>
          <w:sz w:val="24"/>
          <w:szCs w:val="24"/>
        </w:rPr>
        <w:t>rör de sig lika mycket som innan</w:t>
      </w:r>
      <w:r w:rsidR="00EC78CB" w:rsidRPr="00865587">
        <w:rPr>
          <w:rFonts w:ascii="Times New Roman" w:hAnsi="Times New Roman"/>
          <w:sz w:val="24"/>
          <w:szCs w:val="24"/>
        </w:rPr>
        <w:t xml:space="preserve"> och v</w:t>
      </w:r>
      <w:r w:rsidR="00B41E2A" w:rsidRPr="00865587">
        <w:rPr>
          <w:rFonts w:ascii="Times New Roman" w:hAnsi="Times New Roman"/>
          <w:sz w:val="24"/>
          <w:szCs w:val="24"/>
        </w:rPr>
        <w:t xml:space="preserve">i är positivt överraskade över </w:t>
      </w:r>
      <w:r w:rsidR="00EC78CB" w:rsidRPr="00865587">
        <w:rPr>
          <w:rFonts w:ascii="Times New Roman" w:hAnsi="Times New Roman"/>
          <w:sz w:val="24"/>
          <w:szCs w:val="24"/>
        </w:rPr>
        <w:t>svaren</w:t>
      </w:r>
      <w:r w:rsidR="00B41E2A" w:rsidRPr="00865587">
        <w:rPr>
          <w:rFonts w:ascii="Times New Roman" w:hAnsi="Times New Roman"/>
          <w:sz w:val="24"/>
          <w:szCs w:val="24"/>
        </w:rPr>
        <w:t xml:space="preserve"> angående motion </w:t>
      </w:r>
      <w:r w:rsidR="00EC78CB" w:rsidRPr="00865587">
        <w:rPr>
          <w:rFonts w:ascii="Times New Roman" w:hAnsi="Times New Roman"/>
          <w:sz w:val="24"/>
          <w:szCs w:val="24"/>
        </w:rPr>
        <w:t>efter flytten</w:t>
      </w:r>
      <w:r w:rsidR="00B41E2A" w:rsidRPr="00865587">
        <w:rPr>
          <w:rFonts w:ascii="Times New Roman" w:hAnsi="Times New Roman"/>
          <w:sz w:val="24"/>
          <w:szCs w:val="24"/>
        </w:rPr>
        <w:t xml:space="preserve">. Vi funderar på om detta har samband med att </w:t>
      </w:r>
      <w:r w:rsidR="00EC78CB" w:rsidRPr="00865587">
        <w:rPr>
          <w:rFonts w:ascii="Times New Roman" w:hAnsi="Times New Roman"/>
          <w:sz w:val="24"/>
          <w:szCs w:val="24"/>
        </w:rPr>
        <w:t>även brukare</w:t>
      </w:r>
      <w:r w:rsidR="00B41E2A" w:rsidRPr="00865587">
        <w:rPr>
          <w:rFonts w:ascii="Times New Roman" w:hAnsi="Times New Roman"/>
          <w:sz w:val="24"/>
          <w:szCs w:val="24"/>
        </w:rPr>
        <w:t xml:space="preserve"> mår bättre i ege</w:t>
      </w:r>
      <w:r w:rsidR="00011FB6">
        <w:rPr>
          <w:rFonts w:ascii="Times New Roman" w:hAnsi="Times New Roman"/>
          <w:sz w:val="24"/>
          <w:szCs w:val="24"/>
        </w:rPr>
        <w:t>n lägenhet</w:t>
      </w:r>
      <w:r w:rsidR="00B41E2A" w:rsidRPr="00865587">
        <w:rPr>
          <w:rFonts w:ascii="Times New Roman" w:hAnsi="Times New Roman"/>
          <w:sz w:val="24"/>
          <w:szCs w:val="24"/>
        </w:rPr>
        <w:t xml:space="preserve"> och därför tar mer initiativ till att ta hand om andra bitar i sitt liv som man tidigare inte riktigt orkat ta itu med. </w:t>
      </w:r>
      <w:r w:rsidR="000907CB" w:rsidRPr="00865587">
        <w:rPr>
          <w:rFonts w:ascii="Times New Roman" w:hAnsi="Times New Roman"/>
          <w:sz w:val="24"/>
          <w:szCs w:val="24"/>
        </w:rPr>
        <w:t>Det kan vara så enkelt att när man mår bätt</w:t>
      </w:r>
      <w:r w:rsidR="00270A1A" w:rsidRPr="00865587">
        <w:rPr>
          <w:rFonts w:ascii="Times New Roman" w:hAnsi="Times New Roman"/>
          <w:sz w:val="24"/>
          <w:szCs w:val="24"/>
        </w:rPr>
        <w:t xml:space="preserve">re börjar man tänka annorlunda. </w:t>
      </w:r>
      <w:r w:rsidR="00011FB6">
        <w:rPr>
          <w:rFonts w:ascii="Times New Roman" w:hAnsi="Times New Roman"/>
          <w:sz w:val="24"/>
          <w:szCs w:val="24"/>
        </w:rPr>
        <w:t>Kanske är det så att m</w:t>
      </w:r>
      <w:r w:rsidR="00270A1A" w:rsidRPr="00865587">
        <w:rPr>
          <w:rFonts w:ascii="Times New Roman" w:hAnsi="Times New Roman"/>
          <w:sz w:val="24"/>
          <w:szCs w:val="24"/>
        </w:rPr>
        <w:t>an får mer energi och större initiativförmåga.</w:t>
      </w:r>
    </w:p>
    <w:p w:rsidR="00270A1A" w:rsidRPr="00865587" w:rsidRDefault="00DB412E" w:rsidP="008312B2">
      <w:pPr>
        <w:spacing w:after="0" w:line="360" w:lineRule="auto"/>
        <w:rPr>
          <w:rFonts w:ascii="Times New Roman" w:hAnsi="Times New Roman"/>
          <w:sz w:val="24"/>
          <w:szCs w:val="24"/>
        </w:rPr>
      </w:pPr>
      <w:r w:rsidRPr="00865587">
        <w:rPr>
          <w:rFonts w:ascii="Times New Roman" w:hAnsi="Times New Roman"/>
          <w:sz w:val="24"/>
          <w:szCs w:val="24"/>
        </w:rPr>
        <w:t>Angående måendet uppger n</w:t>
      </w:r>
      <w:r w:rsidR="000907CB" w:rsidRPr="00865587">
        <w:rPr>
          <w:rFonts w:ascii="Times New Roman" w:hAnsi="Times New Roman"/>
          <w:sz w:val="24"/>
          <w:szCs w:val="24"/>
        </w:rPr>
        <w:t>ågon av de intervjuad</w:t>
      </w:r>
      <w:r w:rsidRPr="00865587">
        <w:rPr>
          <w:rFonts w:ascii="Times New Roman" w:hAnsi="Times New Roman"/>
          <w:sz w:val="24"/>
          <w:szCs w:val="24"/>
        </w:rPr>
        <w:t xml:space="preserve">e </w:t>
      </w:r>
      <w:r w:rsidR="000907CB" w:rsidRPr="00865587">
        <w:rPr>
          <w:rFonts w:ascii="Times New Roman" w:hAnsi="Times New Roman"/>
          <w:sz w:val="24"/>
          <w:szCs w:val="24"/>
        </w:rPr>
        <w:t xml:space="preserve">att det är </w:t>
      </w:r>
      <w:r w:rsidRPr="00865587">
        <w:rPr>
          <w:rFonts w:ascii="Times New Roman" w:hAnsi="Times New Roman"/>
          <w:sz w:val="24"/>
          <w:szCs w:val="24"/>
        </w:rPr>
        <w:t>positivt</w:t>
      </w:r>
      <w:r w:rsidR="000907CB" w:rsidRPr="00865587">
        <w:rPr>
          <w:rFonts w:ascii="Times New Roman" w:hAnsi="Times New Roman"/>
          <w:sz w:val="24"/>
          <w:szCs w:val="24"/>
        </w:rPr>
        <w:t xml:space="preserve"> att träffa andra i liknande situation som man själv är i </w:t>
      </w:r>
      <w:r w:rsidRPr="00865587">
        <w:rPr>
          <w:rFonts w:ascii="Times New Roman" w:hAnsi="Times New Roman"/>
          <w:sz w:val="24"/>
          <w:szCs w:val="24"/>
        </w:rPr>
        <w:t>när man bor</w:t>
      </w:r>
      <w:r w:rsidR="000907CB" w:rsidRPr="00865587">
        <w:rPr>
          <w:rFonts w:ascii="Times New Roman" w:hAnsi="Times New Roman"/>
          <w:sz w:val="24"/>
          <w:szCs w:val="24"/>
        </w:rPr>
        <w:t xml:space="preserve"> på ett boende. </w:t>
      </w:r>
      <w:r w:rsidR="006159C6" w:rsidRPr="00865587">
        <w:rPr>
          <w:rFonts w:ascii="Times New Roman" w:hAnsi="Times New Roman"/>
          <w:sz w:val="24"/>
          <w:szCs w:val="24"/>
        </w:rPr>
        <w:t>Samtidigt finns det en dubbelhet</w:t>
      </w:r>
      <w:r w:rsidR="00742773">
        <w:rPr>
          <w:rFonts w:ascii="Times New Roman" w:hAnsi="Times New Roman"/>
          <w:sz w:val="24"/>
          <w:szCs w:val="24"/>
        </w:rPr>
        <w:t>,</w:t>
      </w:r>
      <w:r w:rsidR="006159C6" w:rsidRPr="00865587">
        <w:rPr>
          <w:rFonts w:ascii="Times New Roman" w:hAnsi="Times New Roman"/>
          <w:sz w:val="24"/>
          <w:szCs w:val="24"/>
        </w:rPr>
        <w:t xml:space="preserve"> att man ibland också kan uppleva de soci</w:t>
      </w:r>
      <w:r w:rsidR="00270A1A" w:rsidRPr="00865587">
        <w:rPr>
          <w:rFonts w:ascii="Times New Roman" w:hAnsi="Times New Roman"/>
          <w:sz w:val="24"/>
          <w:szCs w:val="24"/>
        </w:rPr>
        <w:t xml:space="preserve">ala kontakterna som påtvingade och det kan vara utvecklande att gå vidare och träffa människor utanför psykiatrin. </w:t>
      </w:r>
    </w:p>
    <w:p w:rsidR="006159C6" w:rsidRPr="00865587" w:rsidRDefault="006159C6" w:rsidP="008312B2">
      <w:pPr>
        <w:spacing w:after="0" w:line="360" w:lineRule="auto"/>
        <w:rPr>
          <w:rFonts w:ascii="Times New Roman" w:hAnsi="Times New Roman"/>
          <w:sz w:val="24"/>
          <w:szCs w:val="24"/>
        </w:rPr>
      </w:pPr>
      <w:r w:rsidRPr="00865587">
        <w:rPr>
          <w:rFonts w:ascii="Times New Roman" w:hAnsi="Times New Roman"/>
          <w:sz w:val="24"/>
          <w:szCs w:val="24"/>
        </w:rPr>
        <w:t>Det</w:t>
      </w:r>
      <w:r w:rsidR="00DB412E" w:rsidRPr="00865587">
        <w:rPr>
          <w:rFonts w:ascii="Times New Roman" w:hAnsi="Times New Roman"/>
          <w:sz w:val="24"/>
          <w:szCs w:val="24"/>
        </w:rPr>
        <w:t xml:space="preserve"> verkar på de intervjuade som att det ibland</w:t>
      </w:r>
      <w:r w:rsidRPr="00865587">
        <w:rPr>
          <w:rFonts w:ascii="Times New Roman" w:hAnsi="Times New Roman"/>
          <w:sz w:val="24"/>
          <w:szCs w:val="24"/>
        </w:rPr>
        <w:t xml:space="preserve"> kan bli lättare </w:t>
      </w:r>
      <w:r w:rsidR="00DB412E" w:rsidRPr="00865587">
        <w:rPr>
          <w:rFonts w:ascii="Times New Roman" w:hAnsi="Times New Roman"/>
          <w:sz w:val="24"/>
          <w:szCs w:val="24"/>
        </w:rPr>
        <w:t xml:space="preserve">att få relationer och skaffa en partner när man flyttat ut ifrån stödboendet. </w:t>
      </w:r>
    </w:p>
    <w:p w:rsidR="008C5A43" w:rsidRPr="00865587" w:rsidRDefault="00270A1A" w:rsidP="008312B2">
      <w:pPr>
        <w:spacing w:after="0" w:line="360" w:lineRule="auto"/>
        <w:rPr>
          <w:rFonts w:ascii="Times New Roman" w:hAnsi="Times New Roman"/>
          <w:sz w:val="24"/>
          <w:szCs w:val="24"/>
        </w:rPr>
      </w:pPr>
      <w:r w:rsidRPr="00865587">
        <w:rPr>
          <w:rFonts w:ascii="Times New Roman" w:hAnsi="Times New Roman"/>
          <w:sz w:val="24"/>
          <w:szCs w:val="24"/>
        </w:rPr>
        <w:t>Två</w:t>
      </w:r>
      <w:r w:rsidR="00DB412E" w:rsidRPr="00865587">
        <w:rPr>
          <w:rFonts w:ascii="Times New Roman" w:hAnsi="Times New Roman"/>
          <w:sz w:val="24"/>
          <w:szCs w:val="24"/>
        </w:rPr>
        <w:t xml:space="preserve"> av de intervjuade uppger att de har mindre kontakter nu än innan. Vi </w:t>
      </w:r>
      <w:r w:rsidRPr="00865587">
        <w:rPr>
          <w:rFonts w:ascii="Times New Roman" w:hAnsi="Times New Roman"/>
          <w:sz w:val="24"/>
          <w:szCs w:val="24"/>
        </w:rPr>
        <w:t>vet att</w:t>
      </w:r>
      <w:r w:rsidR="00DB412E" w:rsidRPr="00865587">
        <w:rPr>
          <w:rFonts w:ascii="Times New Roman" w:hAnsi="Times New Roman"/>
          <w:sz w:val="24"/>
          <w:szCs w:val="24"/>
        </w:rPr>
        <w:t xml:space="preserve"> </w:t>
      </w:r>
      <w:r w:rsidR="00DA368E" w:rsidRPr="00865587">
        <w:rPr>
          <w:rFonts w:ascii="Times New Roman" w:hAnsi="Times New Roman"/>
          <w:sz w:val="24"/>
          <w:szCs w:val="24"/>
        </w:rPr>
        <w:t>vissa</w:t>
      </w:r>
      <w:r w:rsidR="00DB412E" w:rsidRPr="00865587">
        <w:rPr>
          <w:rFonts w:ascii="Times New Roman" w:hAnsi="Times New Roman"/>
          <w:sz w:val="24"/>
          <w:szCs w:val="24"/>
        </w:rPr>
        <w:t xml:space="preserve"> har svårare att ta initiati</w:t>
      </w:r>
      <w:r w:rsidR="003F559E" w:rsidRPr="00865587">
        <w:rPr>
          <w:rFonts w:ascii="Times New Roman" w:hAnsi="Times New Roman"/>
          <w:sz w:val="24"/>
          <w:szCs w:val="24"/>
        </w:rPr>
        <w:t xml:space="preserve">v till egna kontakter än andra. </w:t>
      </w:r>
      <w:r w:rsidR="00DB412E" w:rsidRPr="00865587">
        <w:rPr>
          <w:rFonts w:ascii="Times New Roman" w:hAnsi="Times New Roman"/>
          <w:sz w:val="24"/>
          <w:szCs w:val="24"/>
        </w:rPr>
        <w:t xml:space="preserve">Att man får stöd och hjälp att hitta jobb eller sysselsättning även efter att man flyttat till </w:t>
      </w:r>
      <w:r w:rsidR="008A76EA">
        <w:rPr>
          <w:rFonts w:ascii="Times New Roman" w:hAnsi="Times New Roman"/>
          <w:sz w:val="24"/>
          <w:szCs w:val="24"/>
        </w:rPr>
        <w:t>gen lägenhet</w:t>
      </w:r>
      <w:r w:rsidR="00DB412E" w:rsidRPr="00865587">
        <w:rPr>
          <w:rFonts w:ascii="Times New Roman" w:hAnsi="Times New Roman"/>
          <w:sz w:val="24"/>
          <w:szCs w:val="24"/>
        </w:rPr>
        <w:t xml:space="preserve"> är viktigt för att </w:t>
      </w:r>
      <w:r w:rsidR="008C5A43" w:rsidRPr="00865587">
        <w:rPr>
          <w:rFonts w:ascii="Times New Roman" w:hAnsi="Times New Roman"/>
          <w:sz w:val="24"/>
          <w:szCs w:val="24"/>
        </w:rPr>
        <w:t>man ska kunna få</w:t>
      </w:r>
      <w:r w:rsidR="00DB412E" w:rsidRPr="00865587">
        <w:rPr>
          <w:rFonts w:ascii="Times New Roman" w:hAnsi="Times New Roman"/>
          <w:sz w:val="24"/>
          <w:szCs w:val="24"/>
        </w:rPr>
        <w:t xml:space="preserve"> </w:t>
      </w:r>
      <w:r w:rsidR="007C7AB3" w:rsidRPr="00865587">
        <w:rPr>
          <w:rFonts w:ascii="Times New Roman" w:hAnsi="Times New Roman"/>
          <w:sz w:val="24"/>
          <w:szCs w:val="24"/>
        </w:rPr>
        <w:t>nya</w:t>
      </w:r>
      <w:r w:rsidR="00DB412E" w:rsidRPr="00865587">
        <w:rPr>
          <w:rFonts w:ascii="Times New Roman" w:hAnsi="Times New Roman"/>
          <w:sz w:val="24"/>
          <w:szCs w:val="24"/>
        </w:rPr>
        <w:t xml:space="preserve"> sociala kontakter. Det är också bra om man kan få stöd och hjälp att kontakta organisationer </w:t>
      </w:r>
      <w:r w:rsidR="00DA368E" w:rsidRPr="00865587">
        <w:rPr>
          <w:rFonts w:ascii="Times New Roman" w:hAnsi="Times New Roman"/>
          <w:sz w:val="24"/>
          <w:szCs w:val="24"/>
        </w:rPr>
        <w:t xml:space="preserve">där man kan träffa </w:t>
      </w:r>
      <w:r w:rsidR="007C7AB3" w:rsidRPr="00865587">
        <w:rPr>
          <w:rFonts w:ascii="Times New Roman" w:hAnsi="Times New Roman"/>
          <w:sz w:val="24"/>
          <w:szCs w:val="24"/>
        </w:rPr>
        <w:t xml:space="preserve">andra i samma situation. </w:t>
      </w:r>
      <w:r w:rsidR="00DB412E" w:rsidRPr="00865587">
        <w:rPr>
          <w:rFonts w:ascii="Times New Roman" w:hAnsi="Times New Roman"/>
          <w:sz w:val="24"/>
          <w:szCs w:val="24"/>
        </w:rPr>
        <w:t xml:space="preserve">Det kan vara lättare att få jobb och sysselsättning efter att man flyttat till </w:t>
      </w:r>
      <w:r w:rsidR="008A76EA">
        <w:rPr>
          <w:rFonts w:ascii="Times New Roman" w:hAnsi="Times New Roman"/>
          <w:sz w:val="24"/>
          <w:szCs w:val="24"/>
        </w:rPr>
        <w:t>egen lägenhet</w:t>
      </w:r>
      <w:r w:rsidR="00DB412E" w:rsidRPr="00865587">
        <w:rPr>
          <w:rFonts w:ascii="Times New Roman" w:hAnsi="Times New Roman"/>
          <w:sz w:val="24"/>
          <w:szCs w:val="24"/>
        </w:rPr>
        <w:t>, eftersom man i boendet har andra typer av planerade aktiv</w:t>
      </w:r>
      <w:r w:rsidR="00DA368E" w:rsidRPr="00865587">
        <w:rPr>
          <w:rFonts w:ascii="Times New Roman" w:hAnsi="Times New Roman"/>
          <w:sz w:val="24"/>
          <w:szCs w:val="24"/>
        </w:rPr>
        <w:t>i</w:t>
      </w:r>
      <w:r w:rsidR="00DB412E" w:rsidRPr="00865587">
        <w:rPr>
          <w:rFonts w:ascii="Times New Roman" w:hAnsi="Times New Roman"/>
          <w:sz w:val="24"/>
          <w:szCs w:val="24"/>
        </w:rPr>
        <w:t>t</w:t>
      </w:r>
      <w:r w:rsidR="007C7AB3" w:rsidRPr="00865587">
        <w:rPr>
          <w:rFonts w:ascii="Times New Roman" w:hAnsi="Times New Roman"/>
          <w:sz w:val="24"/>
          <w:szCs w:val="24"/>
        </w:rPr>
        <w:t>eter.</w:t>
      </w:r>
      <w:r w:rsidR="00DA368E" w:rsidRPr="00865587">
        <w:rPr>
          <w:rFonts w:ascii="Times New Roman" w:hAnsi="Times New Roman"/>
          <w:sz w:val="24"/>
          <w:szCs w:val="24"/>
        </w:rPr>
        <w:t xml:space="preserve"> Några av de intervjuade uppger att de håller igång hela dagarna med olika aktiviteter och verkar ha ett rikt fritidsliv, vilket är positivt. </w:t>
      </w:r>
      <w:r w:rsidR="0006245B" w:rsidRPr="00865587">
        <w:rPr>
          <w:rFonts w:ascii="Times New Roman" w:hAnsi="Times New Roman"/>
          <w:sz w:val="24"/>
          <w:szCs w:val="24"/>
        </w:rPr>
        <w:t xml:space="preserve">Någon har mindre fritidsaktiviteter nu än tidigare. </w:t>
      </w:r>
    </w:p>
    <w:p w:rsidR="0006245B" w:rsidRPr="00865587" w:rsidRDefault="0006245B" w:rsidP="008312B2">
      <w:pPr>
        <w:spacing w:after="0" w:line="360" w:lineRule="auto"/>
        <w:rPr>
          <w:rFonts w:ascii="Times New Roman" w:hAnsi="Times New Roman"/>
          <w:sz w:val="24"/>
          <w:szCs w:val="24"/>
        </w:rPr>
      </w:pPr>
      <w:r w:rsidRPr="00865587">
        <w:rPr>
          <w:rFonts w:ascii="Times New Roman" w:hAnsi="Times New Roman"/>
          <w:sz w:val="24"/>
          <w:szCs w:val="24"/>
        </w:rPr>
        <w:t xml:space="preserve">En övervägande del av de intervjuade är </w:t>
      </w:r>
      <w:r w:rsidR="008C5A43" w:rsidRPr="00865587">
        <w:rPr>
          <w:rFonts w:ascii="Times New Roman" w:hAnsi="Times New Roman"/>
          <w:sz w:val="24"/>
          <w:szCs w:val="24"/>
        </w:rPr>
        <w:t xml:space="preserve">mer </w:t>
      </w:r>
      <w:r w:rsidRPr="00865587">
        <w:rPr>
          <w:rFonts w:ascii="Times New Roman" w:hAnsi="Times New Roman"/>
          <w:sz w:val="24"/>
          <w:szCs w:val="24"/>
        </w:rPr>
        <w:t xml:space="preserve">aktiva när det gäller sysselsättning och jobb. Vissa har varit aktiva även under tiden i stödboende men verkar nu arbeta fler timmar än tidigare. </w:t>
      </w:r>
    </w:p>
    <w:p w:rsidR="00072EB4" w:rsidRPr="00865587" w:rsidRDefault="0006245B" w:rsidP="008312B2">
      <w:pPr>
        <w:spacing w:after="0" w:line="360" w:lineRule="auto"/>
        <w:rPr>
          <w:rFonts w:ascii="Times New Roman" w:hAnsi="Times New Roman"/>
          <w:sz w:val="24"/>
          <w:szCs w:val="24"/>
        </w:rPr>
      </w:pPr>
      <w:r w:rsidRPr="00865587">
        <w:rPr>
          <w:rFonts w:ascii="Times New Roman" w:hAnsi="Times New Roman"/>
          <w:sz w:val="24"/>
          <w:szCs w:val="24"/>
        </w:rPr>
        <w:t xml:space="preserve">Vad de beror på är svårt att säga, men det kan ha att göra med att det är mer upp till en själv att aktivera sig, att man måste ta besluten själv till skillnad från tidigare. </w:t>
      </w:r>
      <w:r w:rsidR="007C7AB3" w:rsidRPr="00865587">
        <w:rPr>
          <w:rFonts w:ascii="Times New Roman" w:hAnsi="Times New Roman"/>
          <w:sz w:val="24"/>
          <w:szCs w:val="24"/>
        </w:rPr>
        <w:br/>
      </w:r>
      <w:r w:rsidR="00072EB4" w:rsidRPr="00865587">
        <w:rPr>
          <w:rFonts w:ascii="Times New Roman" w:hAnsi="Times New Roman"/>
          <w:sz w:val="24"/>
          <w:szCs w:val="24"/>
        </w:rPr>
        <w:t xml:space="preserve">Flera </w:t>
      </w:r>
      <w:r w:rsidR="008C5A43" w:rsidRPr="00865587">
        <w:rPr>
          <w:rFonts w:ascii="Times New Roman" w:hAnsi="Times New Roman"/>
          <w:sz w:val="24"/>
          <w:szCs w:val="24"/>
        </w:rPr>
        <w:t>personer har</w:t>
      </w:r>
      <w:r w:rsidR="00072EB4" w:rsidRPr="00865587">
        <w:rPr>
          <w:rFonts w:ascii="Times New Roman" w:hAnsi="Times New Roman"/>
          <w:sz w:val="24"/>
          <w:szCs w:val="24"/>
        </w:rPr>
        <w:t xml:space="preserve"> fortfarande någon typ av stöd, exempelvis boendestöd</w:t>
      </w:r>
      <w:r w:rsidR="00187D8E" w:rsidRPr="00865587">
        <w:rPr>
          <w:rFonts w:ascii="Times New Roman" w:hAnsi="Times New Roman"/>
          <w:sz w:val="24"/>
          <w:szCs w:val="24"/>
        </w:rPr>
        <w:t xml:space="preserve"> eller kontaktperson</w:t>
      </w:r>
      <w:r w:rsidR="00072EB4" w:rsidRPr="00865587">
        <w:rPr>
          <w:rFonts w:ascii="Times New Roman" w:hAnsi="Times New Roman"/>
          <w:sz w:val="24"/>
          <w:szCs w:val="24"/>
        </w:rPr>
        <w:t xml:space="preserve">, som eventuellt kan ha hjälpt dem att ta initiativ. </w:t>
      </w:r>
    </w:p>
    <w:p w:rsidR="008C5A43" w:rsidRPr="00D32363" w:rsidRDefault="008C5A43" w:rsidP="008312B2">
      <w:pPr>
        <w:spacing w:after="0" w:line="360" w:lineRule="auto"/>
        <w:rPr>
          <w:rFonts w:ascii="Times New Roman" w:hAnsi="Times New Roman"/>
        </w:rPr>
      </w:pPr>
    </w:p>
    <w:p w:rsidR="00D32363" w:rsidRPr="00D046D1" w:rsidRDefault="00575224" w:rsidP="00AC79FE">
      <w:pPr>
        <w:pStyle w:val="Rubrik2"/>
      </w:pPr>
      <w:bookmarkStart w:id="84" w:name="_Toc513565795"/>
      <w:bookmarkStart w:id="85" w:name="_Toc513582053"/>
      <w:r w:rsidRPr="00D046D1">
        <w:t xml:space="preserve">3.6 </w:t>
      </w:r>
      <w:r w:rsidR="00451DE8" w:rsidRPr="00D046D1">
        <w:t>Återhämtning</w:t>
      </w:r>
      <w:r w:rsidR="00D046D1" w:rsidRPr="00D046D1">
        <w:t>en</w:t>
      </w:r>
      <w:bookmarkEnd w:id="84"/>
      <w:bookmarkEnd w:id="85"/>
    </w:p>
    <w:p w:rsidR="00742773" w:rsidRDefault="00D94FA0" w:rsidP="008312B2">
      <w:pPr>
        <w:spacing w:after="0" w:line="360" w:lineRule="auto"/>
        <w:rPr>
          <w:rFonts w:ascii="Times New Roman" w:hAnsi="Times New Roman"/>
          <w:sz w:val="24"/>
          <w:szCs w:val="24"/>
        </w:rPr>
      </w:pPr>
      <w:r>
        <w:rPr>
          <w:rFonts w:ascii="Times New Roman" w:hAnsi="Times New Roman"/>
          <w:sz w:val="24"/>
          <w:szCs w:val="24"/>
        </w:rPr>
        <w:t xml:space="preserve">Vi frågade vad som hade varit till hjälp för återhämtningen. De flesta svarade positivt. </w:t>
      </w:r>
      <w:r w:rsidR="00C7043D">
        <w:rPr>
          <w:rFonts w:ascii="Times New Roman" w:hAnsi="Times New Roman"/>
          <w:sz w:val="24"/>
          <w:szCs w:val="24"/>
        </w:rPr>
        <w:t>De</w:t>
      </w:r>
      <w:r w:rsidR="00D143E3">
        <w:rPr>
          <w:rFonts w:ascii="Times New Roman" w:hAnsi="Times New Roman"/>
          <w:sz w:val="24"/>
          <w:szCs w:val="24"/>
        </w:rPr>
        <w:t>t</w:t>
      </w:r>
      <w:r w:rsidR="00C7043D">
        <w:rPr>
          <w:rFonts w:ascii="Times New Roman" w:hAnsi="Times New Roman"/>
          <w:sz w:val="24"/>
          <w:szCs w:val="24"/>
        </w:rPr>
        <w:t xml:space="preserve"> var </w:t>
      </w:r>
      <w:r>
        <w:rPr>
          <w:rFonts w:ascii="Times New Roman" w:hAnsi="Times New Roman"/>
          <w:sz w:val="24"/>
          <w:szCs w:val="24"/>
        </w:rPr>
        <w:t xml:space="preserve">bland annat </w:t>
      </w:r>
      <w:r w:rsidR="00C7043D">
        <w:rPr>
          <w:rFonts w:ascii="Times New Roman" w:hAnsi="Times New Roman"/>
          <w:sz w:val="24"/>
          <w:szCs w:val="24"/>
        </w:rPr>
        <w:t>att se tid</w:t>
      </w:r>
      <w:r w:rsidR="00A42811">
        <w:rPr>
          <w:rFonts w:ascii="Times New Roman" w:hAnsi="Times New Roman"/>
          <w:sz w:val="24"/>
          <w:szCs w:val="24"/>
        </w:rPr>
        <w:t>en an</w:t>
      </w:r>
      <w:r w:rsidR="00D143E3">
        <w:rPr>
          <w:rFonts w:ascii="Times New Roman" w:hAnsi="Times New Roman"/>
          <w:sz w:val="24"/>
          <w:szCs w:val="24"/>
        </w:rPr>
        <w:t xml:space="preserve"> och umgås med de boende. Någon var hjälpt av en förening för missbrukare</w:t>
      </w:r>
      <w:r w:rsidR="00C7043D">
        <w:rPr>
          <w:rFonts w:ascii="Times New Roman" w:hAnsi="Times New Roman"/>
          <w:sz w:val="24"/>
          <w:szCs w:val="24"/>
        </w:rPr>
        <w:t xml:space="preserve"> </w:t>
      </w:r>
      <w:r w:rsidR="00D143E3">
        <w:rPr>
          <w:rFonts w:ascii="Times New Roman" w:hAnsi="Times New Roman"/>
          <w:sz w:val="24"/>
          <w:szCs w:val="24"/>
        </w:rPr>
        <w:t>som</w:t>
      </w:r>
      <w:r w:rsidR="00C7043D">
        <w:rPr>
          <w:rFonts w:ascii="Times New Roman" w:hAnsi="Times New Roman"/>
          <w:sz w:val="24"/>
          <w:szCs w:val="24"/>
        </w:rPr>
        <w:t xml:space="preserve"> </w:t>
      </w:r>
      <w:r w:rsidR="00D143E3">
        <w:rPr>
          <w:rFonts w:ascii="Times New Roman" w:hAnsi="Times New Roman"/>
          <w:sz w:val="24"/>
          <w:szCs w:val="24"/>
        </w:rPr>
        <w:t xml:space="preserve">stöttade, gick med på möten och </w:t>
      </w:r>
      <w:r>
        <w:rPr>
          <w:rFonts w:ascii="Times New Roman" w:hAnsi="Times New Roman"/>
          <w:sz w:val="24"/>
          <w:szCs w:val="24"/>
        </w:rPr>
        <w:t xml:space="preserve">fanns </w:t>
      </w:r>
      <w:r w:rsidR="00D143E3">
        <w:rPr>
          <w:rFonts w:ascii="Times New Roman" w:hAnsi="Times New Roman"/>
          <w:sz w:val="24"/>
          <w:szCs w:val="24"/>
        </w:rPr>
        <w:t>hela tiden tillhands.</w:t>
      </w:r>
      <w:r w:rsidR="00C7043D">
        <w:rPr>
          <w:rFonts w:ascii="Times New Roman" w:hAnsi="Times New Roman"/>
          <w:sz w:val="24"/>
          <w:szCs w:val="24"/>
        </w:rPr>
        <w:t xml:space="preserve"> En</w:t>
      </w:r>
      <w:r w:rsidR="00D143E3">
        <w:rPr>
          <w:rFonts w:ascii="Times New Roman" w:hAnsi="Times New Roman"/>
          <w:sz w:val="24"/>
          <w:szCs w:val="24"/>
        </w:rPr>
        <w:t xml:space="preserve"> läkare på beroendemottagningen hjälpte till liksom kommunens handläggare, barnen och en arbetsförmedlare: ”Jag har a</w:t>
      </w:r>
      <w:r w:rsidR="00C7043D">
        <w:rPr>
          <w:rFonts w:ascii="Times New Roman" w:hAnsi="Times New Roman"/>
          <w:sz w:val="24"/>
          <w:szCs w:val="24"/>
        </w:rPr>
        <w:t>ldrig varit med om så bra bemötande tidigare</w:t>
      </w:r>
      <w:r w:rsidR="00D143E3">
        <w:rPr>
          <w:rFonts w:ascii="Times New Roman" w:hAnsi="Times New Roman"/>
          <w:sz w:val="24"/>
          <w:szCs w:val="24"/>
        </w:rPr>
        <w:t xml:space="preserve">”. </w:t>
      </w:r>
    </w:p>
    <w:p w:rsidR="00D94FA0" w:rsidRDefault="005279D3" w:rsidP="00D94FA0">
      <w:pPr>
        <w:pStyle w:val="Rubrik2"/>
        <w:spacing w:before="0" w:line="360" w:lineRule="auto"/>
        <w:rPr>
          <w:rFonts w:ascii="Times New Roman" w:hAnsi="Times New Roman"/>
          <w:color w:val="auto"/>
          <w:sz w:val="24"/>
          <w:szCs w:val="24"/>
        </w:rPr>
      </w:pPr>
      <w:bookmarkStart w:id="86" w:name="_Toc513565796"/>
      <w:bookmarkStart w:id="87" w:name="_Toc513582054"/>
      <w:r w:rsidRPr="00D94FA0">
        <w:rPr>
          <w:rFonts w:ascii="Times New Roman" w:hAnsi="Times New Roman"/>
          <w:color w:val="auto"/>
          <w:sz w:val="24"/>
          <w:szCs w:val="24"/>
        </w:rPr>
        <w:t>Motion, terapi, medicinering, boendestöd och sociala kontakter</w:t>
      </w:r>
      <w:r w:rsidR="00EE0D67" w:rsidRPr="00D94FA0">
        <w:rPr>
          <w:rFonts w:ascii="Times New Roman" w:hAnsi="Times New Roman"/>
          <w:color w:val="auto"/>
          <w:sz w:val="24"/>
          <w:szCs w:val="24"/>
        </w:rPr>
        <w:t xml:space="preserve"> hjälpte en annan intervjuperson och en </w:t>
      </w:r>
      <w:r w:rsidR="00D94FA0" w:rsidRPr="00D94FA0">
        <w:rPr>
          <w:rFonts w:ascii="Times New Roman" w:hAnsi="Times New Roman"/>
          <w:color w:val="auto"/>
          <w:sz w:val="24"/>
          <w:szCs w:val="24"/>
        </w:rPr>
        <w:t>annan</w:t>
      </w:r>
      <w:r w:rsidR="00EE0D67" w:rsidRPr="00D94FA0">
        <w:rPr>
          <w:rFonts w:ascii="Times New Roman" w:hAnsi="Times New Roman"/>
          <w:color w:val="auto"/>
          <w:sz w:val="24"/>
          <w:szCs w:val="24"/>
        </w:rPr>
        <w:t xml:space="preserve"> berömmer socialtjänsten som bland annat gjort besök på en camping där hemlösa bodde. Hen fick m</w:t>
      </w:r>
      <w:r w:rsidRPr="00D94FA0">
        <w:rPr>
          <w:rFonts w:ascii="Times New Roman" w:hAnsi="Times New Roman"/>
          <w:color w:val="auto"/>
          <w:sz w:val="24"/>
          <w:szCs w:val="24"/>
        </w:rPr>
        <w:t xml:space="preserve">öjligheten att </w:t>
      </w:r>
      <w:r w:rsidR="00EE0D67" w:rsidRPr="00D94FA0">
        <w:rPr>
          <w:rFonts w:ascii="Times New Roman" w:hAnsi="Times New Roman"/>
          <w:color w:val="auto"/>
          <w:sz w:val="24"/>
          <w:szCs w:val="24"/>
        </w:rPr>
        <w:t>bilda</w:t>
      </w:r>
      <w:r w:rsidRPr="00D94FA0">
        <w:rPr>
          <w:rFonts w:ascii="Times New Roman" w:hAnsi="Times New Roman"/>
          <w:color w:val="auto"/>
          <w:sz w:val="24"/>
          <w:szCs w:val="24"/>
        </w:rPr>
        <w:t xml:space="preserve"> en förening och </w:t>
      </w:r>
      <w:r w:rsidR="00EE0D67" w:rsidRPr="00D94FA0">
        <w:rPr>
          <w:rFonts w:ascii="Times New Roman" w:hAnsi="Times New Roman"/>
          <w:color w:val="auto"/>
          <w:sz w:val="24"/>
          <w:szCs w:val="24"/>
        </w:rPr>
        <w:t>samarbeta</w:t>
      </w:r>
      <w:r w:rsidRPr="00D94FA0">
        <w:rPr>
          <w:rFonts w:ascii="Times New Roman" w:hAnsi="Times New Roman"/>
          <w:color w:val="auto"/>
          <w:sz w:val="24"/>
          <w:szCs w:val="24"/>
        </w:rPr>
        <w:t xml:space="preserve"> med kommunen.</w:t>
      </w:r>
      <w:r w:rsidR="00EE0D67" w:rsidRPr="00D94FA0">
        <w:rPr>
          <w:rFonts w:ascii="Times New Roman" w:hAnsi="Times New Roman"/>
          <w:color w:val="auto"/>
          <w:sz w:val="24"/>
          <w:szCs w:val="24"/>
        </w:rPr>
        <w:t xml:space="preserve"> </w:t>
      </w:r>
      <w:r w:rsidR="00D94FA0" w:rsidRPr="00D94FA0">
        <w:rPr>
          <w:rFonts w:ascii="Times New Roman" w:hAnsi="Times New Roman"/>
          <w:color w:val="auto"/>
          <w:sz w:val="24"/>
          <w:szCs w:val="24"/>
        </w:rPr>
        <w:t xml:space="preserve">Enskilda personer </w:t>
      </w:r>
      <w:r w:rsidR="00EE0D67" w:rsidRPr="00D94FA0">
        <w:rPr>
          <w:rFonts w:ascii="Times New Roman" w:hAnsi="Times New Roman"/>
          <w:color w:val="auto"/>
          <w:sz w:val="24"/>
          <w:szCs w:val="24"/>
        </w:rPr>
        <w:t>nämns som stöd för återhämtning exempelvis mentalskötare och närstående.</w:t>
      </w:r>
      <w:r w:rsidR="00D94FA0" w:rsidRPr="00D94FA0">
        <w:rPr>
          <w:rFonts w:ascii="Times New Roman" w:hAnsi="Times New Roman"/>
          <w:color w:val="auto"/>
          <w:sz w:val="24"/>
          <w:szCs w:val="24"/>
        </w:rPr>
        <w:t xml:space="preserve"> När </w:t>
      </w:r>
      <w:r w:rsidR="00D94FA0" w:rsidRPr="008A76EA">
        <w:rPr>
          <w:rFonts w:ascii="Times New Roman" w:hAnsi="Times New Roman"/>
          <w:color w:val="auto"/>
          <w:sz w:val="24"/>
          <w:szCs w:val="24"/>
        </w:rPr>
        <w:t>vi frågar vad som var till hjälp i återhämtningen svarar en person: ”Ingenting”</w:t>
      </w:r>
      <w:bookmarkEnd w:id="86"/>
      <w:bookmarkEnd w:id="87"/>
    </w:p>
    <w:p w:rsidR="005279D3" w:rsidRDefault="005279D3" w:rsidP="008312B2">
      <w:pPr>
        <w:spacing w:after="0" w:line="360" w:lineRule="auto"/>
        <w:rPr>
          <w:rFonts w:ascii="Times New Roman" w:hAnsi="Times New Roman"/>
          <w:sz w:val="24"/>
          <w:szCs w:val="24"/>
        </w:rPr>
      </w:pPr>
    </w:p>
    <w:p w:rsidR="00EE0D67" w:rsidRDefault="00EE0D67" w:rsidP="008312B2">
      <w:pPr>
        <w:spacing w:after="0" w:line="360" w:lineRule="auto"/>
        <w:rPr>
          <w:rFonts w:ascii="Times New Roman" w:hAnsi="Times New Roman"/>
          <w:sz w:val="24"/>
          <w:szCs w:val="24"/>
        </w:rPr>
      </w:pPr>
      <w:r>
        <w:rPr>
          <w:rFonts w:ascii="Times New Roman" w:hAnsi="Times New Roman"/>
          <w:sz w:val="24"/>
          <w:szCs w:val="24"/>
        </w:rPr>
        <w:t xml:space="preserve">Personalen får beröm för att de hade egen erfarenhet av missbruk och hela tiden såg vad vår intervjuperson hade behov av. Hen kände sig hela tiden sedd. En annan kände sig pushad och påpekar att en stegvis nedtrappning av stödet var till stor hjälp för att bli mer självständig. </w:t>
      </w:r>
    </w:p>
    <w:p w:rsidR="00C7043D" w:rsidRPr="00C7043D" w:rsidRDefault="00EE0D67" w:rsidP="008312B2">
      <w:pPr>
        <w:spacing w:after="0" w:line="360" w:lineRule="auto"/>
        <w:rPr>
          <w:rFonts w:ascii="Times New Roman" w:hAnsi="Times New Roman"/>
          <w:sz w:val="24"/>
          <w:szCs w:val="24"/>
        </w:rPr>
      </w:pPr>
      <w:r>
        <w:rPr>
          <w:rFonts w:ascii="Times New Roman" w:hAnsi="Times New Roman"/>
          <w:sz w:val="24"/>
          <w:szCs w:val="24"/>
        </w:rPr>
        <w:t>Beröm får personer som</w:t>
      </w:r>
      <w:r w:rsidR="00D94FA0">
        <w:rPr>
          <w:rFonts w:ascii="Times New Roman" w:hAnsi="Times New Roman"/>
          <w:sz w:val="24"/>
          <w:szCs w:val="24"/>
        </w:rPr>
        <w:t xml:space="preserve"> ansågs kloka,</w:t>
      </w:r>
      <w:r>
        <w:rPr>
          <w:rFonts w:ascii="Times New Roman" w:hAnsi="Times New Roman"/>
          <w:sz w:val="24"/>
          <w:szCs w:val="24"/>
        </w:rPr>
        <w:t xml:space="preserve"> lyssnade och kunde förstå, med väl</w:t>
      </w:r>
      <w:r w:rsidR="00742773">
        <w:rPr>
          <w:rFonts w:ascii="Times New Roman" w:hAnsi="Times New Roman"/>
          <w:sz w:val="24"/>
          <w:szCs w:val="24"/>
        </w:rPr>
        <w:t xml:space="preserve"> </w:t>
      </w:r>
      <w:r>
        <w:rPr>
          <w:rFonts w:ascii="Times New Roman" w:hAnsi="Times New Roman"/>
          <w:sz w:val="24"/>
          <w:szCs w:val="24"/>
        </w:rPr>
        <w:t xml:space="preserve">utvecklad empati. </w:t>
      </w:r>
    </w:p>
    <w:p w:rsidR="00CA688D" w:rsidRPr="00C7043D" w:rsidRDefault="00EE0D67" w:rsidP="008312B2">
      <w:pPr>
        <w:spacing w:after="0" w:line="360" w:lineRule="auto"/>
        <w:rPr>
          <w:rFonts w:ascii="Times New Roman" w:hAnsi="Times New Roman"/>
          <w:sz w:val="24"/>
          <w:szCs w:val="24"/>
        </w:rPr>
      </w:pPr>
      <w:r>
        <w:rPr>
          <w:rFonts w:ascii="Times New Roman" w:hAnsi="Times New Roman"/>
          <w:sz w:val="24"/>
          <w:szCs w:val="24"/>
        </w:rPr>
        <w:t>Tre personer sv</w:t>
      </w:r>
      <w:r w:rsidR="009A013D">
        <w:rPr>
          <w:rFonts w:ascii="Times New Roman" w:hAnsi="Times New Roman"/>
          <w:sz w:val="24"/>
          <w:szCs w:val="24"/>
        </w:rPr>
        <w:t>arar dock att personalen inte gj</w:t>
      </w:r>
      <w:r>
        <w:rPr>
          <w:rFonts w:ascii="Times New Roman" w:hAnsi="Times New Roman"/>
          <w:sz w:val="24"/>
          <w:szCs w:val="24"/>
        </w:rPr>
        <w:t>orde någonting som var till hjälp i återhämtningen: ”</w:t>
      </w:r>
      <w:r w:rsidR="00CA688D">
        <w:rPr>
          <w:rFonts w:ascii="Times New Roman" w:hAnsi="Times New Roman"/>
          <w:sz w:val="24"/>
          <w:szCs w:val="24"/>
        </w:rPr>
        <w:t>Ingenting</w:t>
      </w:r>
      <w:r w:rsidR="00742773">
        <w:rPr>
          <w:rFonts w:ascii="Times New Roman" w:hAnsi="Times New Roman"/>
          <w:sz w:val="24"/>
          <w:szCs w:val="24"/>
        </w:rPr>
        <w:t xml:space="preserve"> </w:t>
      </w:r>
      <w:r w:rsidR="00CA688D">
        <w:rPr>
          <w:rFonts w:ascii="Times New Roman" w:hAnsi="Times New Roman"/>
          <w:sz w:val="24"/>
          <w:szCs w:val="24"/>
        </w:rPr>
        <w:t>- det gick bara bakåt.</w:t>
      </w:r>
      <w:r>
        <w:rPr>
          <w:rFonts w:ascii="Times New Roman" w:hAnsi="Times New Roman"/>
          <w:sz w:val="24"/>
          <w:szCs w:val="24"/>
        </w:rPr>
        <w:t xml:space="preserve"> De</w:t>
      </w:r>
      <w:r w:rsidR="009A013D">
        <w:rPr>
          <w:rFonts w:ascii="Times New Roman" w:hAnsi="Times New Roman"/>
          <w:sz w:val="24"/>
          <w:szCs w:val="24"/>
        </w:rPr>
        <w:t xml:space="preserve"> </w:t>
      </w:r>
      <w:r>
        <w:rPr>
          <w:rFonts w:ascii="Times New Roman" w:hAnsi="Times New Roman"/>
          <w:sz w:val="24"/>
          <w:szCs w:val="24"/>
        </w:rPr>
        <w:t>t</w:t>
      </w:r>
      <w:r w:rsidR="00CA688D">
        <w:rPr>
          <w:rFonts w:ascii="Times New Roman" w:hAnsi="Times New Roman"/>
          <w:sz w:val="24"/>
          <w:szCs w:val="24"/>
        </w:rPr>
        <w:t xml:space="preserve">og inte tillvara på det jag </w:t>
      </w:r>
      <w:r>
        <w:rPr>
          <w:rFonts w:ascii="Times New Roman" w:hAnsi="Times New Roman"/>
          <w:sz w:val="24"/>
          <w:szCs w:val="24"/>
        </w:rPr>
        <w:t>kunde själv. Jag f</w:t>
      </w:r>
      <w:r w:rsidR="00CA688D">
        <w:rPr>
          <w:rFonts w:ascii="Times New Roman" w:hAnsi="Times New Roman"/>
          <w:sz w:val="24"/>
          <w:szCs w:val="24"/>
        </w:rPr>
        <w:t>ick lära mig det jag redan kunde</w:t>
      </w:r>
      <w:r w:rsidR="009A013D">
        <w:rPr>
          <w:rFonts w:ascii="Times New Roman" w:hAnsi="Times New Roman"/>
          <w:sz w:val="24"/>
          <w:szCs w:val="24"/>
        </w:rPr>
        <w:t>”</w:t>
      </w:r>
      <w:r w:rsidR="00CA688D">
        <w:rPr>
          <w:rFonts w:ascii="Times New Roman" w:hAnsi="Times New Roman"/>
          <w:sz w:val="24"/>
          <w:szCs w:val="24"/>
        </w:rPr>
        <w:t>.</w:t>
      </w:r>
    </w:p>
    <w:p w:rsidR="00C7043D" w:rsidRDefault="009A013D" w:rsidP="008312B2">
      <w:pPr>
        <w:spacing w:after="0" w:line="360" w:lineRule="auto"/>
        <w:rPr>
          <w:rFonts w:ascii="Times New Roman" w:hAnsi="Times New Roman"/>
          <w:sz w:val="24"/>
          <w:szCs w:val="24"/>
        </w:rPr>
      </w:pPr>
      <w:r>
        <w:rPr>
          <w:rFonts w:ascii="Times New Roman" w:hAnsi="Times New Roman"/>
          <w:sz w:val="24"/>
          <w:szCs w:val="24"/>
        </w:rPr>
        <w:t xml:space="preserve">Hälften av de tillfrågade tycker inte att personalen kunde gjort mer – eller annorlunda – än vad de gjorde medan någon menar att de skulle varit </w:t>
      </w:r>
      <w:r w:rsidR="00C7043D">
        <w:rPr>
          <w:rFonts w:ascii="Times New Roman" w:hAnsi="Times New Roman"/>
          <w:sz w:val="24"/>
          <w:szCs w:val="24"/>
        </w:rPr>
        <w:t xml:space="preserve">vänligare, </w:t>
      </w:r>
      <w:r>
        <w:rPr>
          <w:rFonts w:ascii="Times New Roman" w:hAnsi="Times New Roman"/>
          <w:sz w:val="24"/>
          <w:szCs w:val="24"/>
        </w:rPr>
        <w:t xml:space="preserve">mer </w:t>
      </w:r>
      <w:r w:rsidR="00C7043D">
        <w:rPr>
          <w:rFonts w:ascii="Times New Roman" w:hAnsi="Times New Roman"/>
          <w:sz w:val="24"/>
          <w:szCs w:val="24"/>
        </w:rPr>
        <w:t xml:space="preserve">hjälpsamma och inte </w:t>
      </w:r>
      <w:r>
        <w:rPr>
          <w:rFonts w:ascii="Times New Roman" w:hAnsi="Times New Roman"/>
          <w:sz w:val="24"/>
          <w:szCs w:val="24"/>
        </w:rPr>
        <w:t>så hårda: ”</w:t>
      </w:r>
      <w:r w:rsidR="00C7043D">
        <w:rPr>
          <w:rFonts w:ascii="Times New Roman" w:hAnsi="Times New Roman"/>
          <w:sz w:val="24"/>
          <w:szCs w:val="24"/>
        </w:rPr>
        <w:t xml:space="preserve">De kunde ha hjälpt mig till vård då jag </w:t>
      </w:r>
      <w:r>
        <w:rPr>
          <w:rFonts w:ascii="Times New Roman" w:hAnsi="Times New Roman"/>
          <w:sz w:val="24"/>
          <w:szCs w:val="24"/>
        </w:rPr>
        <w:t>själv sökte hjälp. De var kalla”.</w:t>
      </w:r>
    </w:p>
    <w:p w:rsidR="005279D3" w:rsidRDefault="009A013D" w:rsidP="008312B2">
      <w:pPr>
        <w:spacing w:after="0" w:line="360" w:lineRule="auto"/>
        <w:rPr>
          <w:rFonts w:ascii="Times New Roman" w:hAnsi="Times New Roman"/>
          <w:sz w:val="24"/>
          <w:szCs w:val="24"/>
        </w:rPr>
      </w:pPr>
      <w:r>
        <w:rPr>
          <w:rFonts w:ascii="Times New Roman" w:hAnsi="Times New Roman"/>
          <w:sz w:val="24"/>
          <w:szCs w:val="24"/>
        </w:rPr>
        <w:t>En person tycker att personalen kunde ha lyssnat bättre och inte tvingat sig på.</w:t>
      </w:r>
    </w:p>
    <w:p w:rsidR="00A42811" w:rsidRPr="00D046D1" w:rsidRDefault="00D94FA0" w:rsidP="008A76EA">
      <w:pPr>
        <w:pStyle w:val="Rubrik2"/>
        <w:spacing w:before="0" w:line="360" w:lineRule="auto"/>
        <w:rPr>
          <w:color w:val="C45911" w:themeColor="accent2" w:themeShade="BF"/>
          <w:szCs w:val="32"/>
        </w:rPr>
      </w:pPr>
      <w:bookmarkStart w:id="88" w:name="_Toc513565797"/>
      <w:bookmarkStart w:id="89" w:name="_Toc513582055"/>
      <w:r>
        <w:rPr>
          <w:color w:val="C45911" w:themeColor="accent2" w:themeShade="BF"/>
          <w:szCs w:val="32"/>
        </w:rPr>
        <w:t>3.5</w:t>
      </w:r>
      <w:r w:rsidR="00575224" w:rsidRPr="00D046D1">
        <w:rPr>
          <w:color w:val="C45911" w:themeColor="accent2" w:themeShade="BF"/>
          <w:szCs w:val="32"/>
        </w:rPr>
        <w:t xml:space="preserve"> </w:t>
      </w:r>
      <w:r w:rsidR="00A42811" w:rsidRPr="00D046D1">
        <w:rPr>
          <w:color w:val="C45911" w:themeColor="accent2" w:themeShade="BF"/>
          <w:szCs w:val="32"/>
        </w:rPr>
        <w:t>Brukarrevisorernas reflektioner</w:t>
      </w:r>
      <w:bookmarkEnd w:id="88"/>
      <w:bookmarkEnd w:id="89"/>
    </w:p>
    <w:p w:rsidR="00044992" w:rsidRDefault="004B3A8B" w:rsidP="008312B2">
      <w:pPr>
        <w:spacing w:after="0" w:line="360" w:lineRule="auto"/>
        <w:rPr>
          <w:rFonts w:ascii="Times New Roman" w:hAnsi="Times New Roman"/>
          <w:sz w:val="24"/>
          <w:szCs w:val="24"/>
        </w:rPr>
      </w:pPr>
      <w:r>
        <w:rPr>
          <w:rFonts w:ascii="Times New Roman" w:hAnsi="Times New Roman"/>
          <w:sz w:val="24"/>
          <w:szCs w:val="24"/>
        </w:rPr>
        <w:t>Nästan alla</w:t>
      </w:r>
      <w:r w:rsidR="00044992">
        <w:rPr>
          <w:rFonts w:ascii="Times New Roman" w:hAnsi="Times New Roman"/>
          <w:sz w:val="24"/>
          <w:szCs w:val="24"/>
        </w:rPr>
        <w:t xml:space="preserve"> som svarar att de fått hjälp i sin återhämtning svarar att det är </w:t>
      </w:r>
      <w:r w:rsidR="00FC3C4C">
        <w:rPr>
          <w:rFonts w:ascii="Times New Roman" w:hAnsi="Times New Roman"/>
          <w:sz w:val="24"/>
          <w:szCs w:val="24"/>
        </w:rPr>
        <w:t>människor</w:t>
      </w:r>
      <w:r w:rsidR="00044992">
        <w:rPr>
          <w:rFonts w:ascii="Times New Roman" w:hAnsi="Times New Roman"/>
          <w:sz w:val="24"/>
          <w:szCs w:val="24"/>
        </w:rPr>
        <w:t xml:space="preserve"> som har varit till hjälp i deras återhämtning. Det är </w:t>
      </w:r>
      <w:r w:rsidR="005D0F1C">
        <w:rPr>
          <w:rFonts w:ascii="Times New Roman" w:hAnsi="Times New Roman"/>
          <w:sz w:val="24"/>
          <w:szCs w:val="24"/>
        </w:rPr>
        <w:t>knappt någon</w:t>
      </w:r>
      <w:r w:rsidR="00044992">
        <w:rPr>
          <w:rFonts w:ascii="Times New Roman" w:hAnsi="Times New Roman"/>
          <w:sz w:val="24"/>
          <w:szCs w:val="24"/>
        </w:rPr>
        <w:t xml:space="preserve"> som svarar </w:t>
      </w:r>
      <w:r w:rsidR="00D94FA0">
        <w:rPr>
          <w:rFonts w:ascii="Times New Roman" w:hAnsi="Times New Roman"/>
          <w:sz w:val="24"/>
          <w:szCs w:val="24"/>
        </w:rPr>
        <w:t>aktiviteter som hjälpsamma</w:t>
      </w:r>
      <w:r w:rsidR="007147C1">
        <w:rPr>
          <w:rFonts w:ascii="Times New Roman" w:hAnsi="Times New Roman"/>
          <w:sz w:val="24"/>
          <w:szCs w:val="24"/>
        </w:rPr>
        <w:t xml:space="preserve">. </w:t>
      </w:r>
      <w:r w:rsidR="00A42811">
        <w:rPr>
          <w:rFonts w:ascii="Times New Roman" w:hAnsi="Times New Roman"/>
          <w:sz w:val="24"/>
          <w:szCs w:val="24"/>
        </w:rPr>
        <w:t xml:space="preserve">Vi reflekterar över att det är viktigt för boendestödjaren att lära känna personen, att se till personens styrkor. I det ingår att lyssna på personen och ha förståelse för </w:t>
      </w:r>
      <w:r w:rsidR="00FC3C4C">
        <w:rPr>
          <w:rFonts w:ascii="Times New Roman" w:hAnsi="Times New Roman"/>
          <w:sz w:val="24"/>
          <w:szCs w:val="24"/>
        </w:rPr>
        <w:t>hens</w:t>
      </w:r>
      <w:r w:rsidR="00A42811">
        <w:rPr>
          <w:rFonts w:ascii="Times New Roman" w:hAnsi="Times New Roman"/>
          <w:sz w:val="24"/>
          <w:szCs w:val="24"/>
        </w:rPr>
        <w:t xml:space="preserve"> problematik.</w:t>
      </w:r>
      <w:r w:rsidR="00F00EA7">
        <w:rPr>
          <w:rFonts w:ascii="Times New Roman" w:hAnsi="Times New Roman"/>
          <w:sz w:val="24"/>
          <w:szCs w:val="24"/>
        </w:rPr>
        <w:t xml:space="preserve"> Att ha empati är viktigt. </w:t>
      </w:r>
      <w:r w:rsidR="00A42811">
        <w:rPr>
          <w:rFonts w:ascii="Times New Roman" w:hAnsi="Times New Roman"/>
          <w:sz w:val="24"/>
          <w:szCs w:val="24"/>
        </w:rPr>
        <w:t xml:space="preserve"> Personalen ska inte vara den som genomför förändringen hos individen utan ha rollen som pushande och stöttande så att den boende får möjlighet att göra saker som kan vara hjälpande. Någon beskriver boendestödjar</w:t>
      </w:r>
      <w:r w:rsidR="00390B52">
        <w:rPr>
          <w:rFonts w:ascii="Times New Roman" w:hAnsi="Times New Roman"/>
          <w:sz w:val="24"/>
          <w:szCs w:val="24"/>
        </w:rPr>
        <w:t>na</w:t>
      </w:r>
      <w:r w:rsidR="00A42811">
        <w:rPr>
          <w:rFonts w:ascii="Times New Roman" w:hAnsi="Times New Roman"/>
          <w:sz w:val="24"/>
          <w:szCs w:val="24"/>
        </w:rPr>
        <w:t xml:space="preserve"> som hårda och att de tränger sig på. </w:t>
      </w:r>
      <w:r w:rsidR="00390B52">
        <w:rPr>
          <w:rFonts w:ascii="Times New Roman" w:hAnsi="Times New Roman"/>
          <w:sz w:val="24"/>
          <w:szCs w:val="24"/>
        </w:rPr>
        <w:t>Det framkommer</w:t>
      </w:r>
      <w:r w:rsidR="00044992">
        <w:rPr>
          <w:rFonts w:ascii="Times New Roman" w:hAnsi="Times New Roman"/>
          <w:sz w:val="24"/>
          <w:szCs w:val="24"/>
        </w:rPr>
        <w:t xml:space="preserve"> att det är jobbigt när personalen inte lyssnar och när personalen följer en ”mall” över vad som ska göras och inte ser till individen. Någon beskriver det som att hen var tvungen att lära sig saker som hen redan kunde. Några menar att personalen inte gjorde något som underlättade deras återhämtning.</w:t>
      </w:r>
    </w:p>
    <w:p w:rsidR="004B3A8B" w:rsidRDefault="00044992" w:rsidP="008312B2">
      <w:pPr>
        <w:spacing w:after="0" w:line="360" w:lineRule="auto"/>
        <w:rPr>
          <w:rFonts w:ascii="Times New Roman" w:hAnsi="Times New Roman"/>
          <w:sz w:val="24"/>
          <w:szCs w:val="24"/>
        </w:rPr>
      </w:pPr>
      <w:r>
        <w:rPr>
          <w:rFonts w:ascii="Times New Roman" w:hAnsi="Times New Roman"/>
          <w:sz w:val="24"/>
          <w:szCs w:val="24"/>
        </w:rPr>
        <w:t xml:space="preserve">Det verkar av svaren </w:t>
      </w:r>
      <w:r w:rsidR="00FC3C4C">
        <w:rPr>
          <w:rFonts w:ascii="Times New Roman" w:hAnsi="Times New Roman"/>
          <w:sz w:val="24"/>
          <w:szCs w:val="24"/>
        </w:rPr>
        <w:t xml:space="preserve">som </w:t>
      </w:r>
      <w:r>
        <w:rPr>
          <w:rFonts w:ascii="Times New Roman" w:hAnsi="Times New Roman"/>
          <w:sz w:val="24"/>
          <w:szCs w:val="24"/>
        </w:rPr>
        <w:t xml:space="preserve">att den boendes egen vilja är viktig och att denna </w:t>
      </w:r>
      <w:r w:rsidR="00FC3C4C">
        <w:rPr>
          <w:rFonts w:ascii="Times New Roman" w:hAnsi="Times New Roman"/>
          <w:sz w:val="24"/>
          <w:szCs w:val="24"/>
        </w:rPr>
        <w:t xml:space="preserve">därför </w:t>
      </w:r>
      <w:r>
        <w:rPr>
          <w:rFonts w:ascii="Times New Roman" w:hAnsi="Times New Roman"/>
          <w:sz w:val="24"/>
          <w:szCs w:val="24"/>
        </w:rPr>
        <w:t>bör uppmuntras.</w:t>
      </w:r>
      <w:r w:rsidR="007147C1">
        <w:rPr>
          <w:rFonts w:ascii="Times New Roman" w:hAnsi="Times New Roman"/>
          <w:sz w:val="24"/>
          <w:szCs w:val="24"/>
        </w:rPr>
        <w:t xml:space="preserve"> Det ansågs till hjälp av några intervjuade att personalen hade egen erfarenhet av deras problematik (missbruk) då de lättare kan sätta sig in i </w:t>
      </w:r>
      <w:r w:rsidR="00FC3C4C">
        <w:rPr>
          <w:rFonts w:ascii="Times New Roman" w:hAnsi="Times New Roman"/>
          <w:sz w:val="24"/>
          <w:szCs w:val="24"/>
        </w:rPr>
        <w:t>brukarens</w:t>
      </w:r>
      <w:r w:rsidR="007147C1">
        <w:rPr>
          <w:rFonts w:ascii="Times New Roman" w:hAnsi="Times New Roman"/>
          <w:sz w:val="24"/>
          <w:szCs w:val="24"/>
        </w:rPr>
        <w:t xml:space="preserve"> sit</w:t>
      </w:r>
      <w:r w:rsidR="009D2181">
        <w:rPr>
          <w:rFonts w:ascii="Times New Roman" w:hAnsi="Times New Roman"/>
          <w:sz w:val="24"/>
          <w:szCs w:val="24"/>
        </w:rPr>
        <w:t>uation</w:t>
      </w:r>
      <w:r w:rsidR="007147C1">
        <w:rPr>
          <w:rFonts w:ascii="Times New Roman" w:hAnsi="Times New Roman"/>
          <w:sz w:val="24"/>
          <w:szCs w:val="24"/>
        </w:rPr>
        <w:t>. Vi föreslår därför att det kunde vara relevant att ans</w:t>
      </w:r>
      <w:r w:rsidR="004B3A8B">
        <w:rPr>
          <w:rFonts w:ascii="Times New Roman" w:hAnsi="Times New Roman"/>
          <w:sz w:val="24"/>
          <w:szCs w:val="24"/>
        </w:rPr>
        <w:t>tälla peer</w:t>
      </w:r>
      <w:r w:rsidR="00EB61A9">
        <w:rPr>
          <w:rFonts w:ascii="Times New Roman" w:hAnsi="Times New Roman"/>
          <w:sz w:val="24"/>
          <w:szCs w:val="24"/>
        </w:rPr>
        <w:t xml:space="preserve"> </w:t>
      </w:r>
      <w:r w:rsidR="004B3A8B">
        <w:rPr>
          <w:rFonts w:ascii="Times New Roman" w:hAnsi="Times New Roman"/>
          <w:sz w:val="24"/>
          <w:szCs w:val="24"/>
        </w:rPr>
        <w:t>supporters i boenden. Så att de boende kan tala med någon som kan sätta sig in i hur det känns att leva med psykisk ohälsa</w:t>
      </w:r>
      <w:r w:rsidR="009D2181">
        <w:rPr>
          <w:rFonts w:ascii="Times New Roman" w:hAnsi="Times New Roman"/>
          <w:sz w:val="24"/>
          <w:szCs w:val="24"/>
        </w:rPr>
        <w:t xml:space="preserve"> och kanske har egen erfarenhet av att bo i stödboende.</w:t>
      </w:r>
    </w:p>
    <w:p w:rsidR="004B3A8B" w:rsidRDefault="009D2181" w:rsidP="008312B2">
      <w:pPr>
        <w:spacing w:after="0" w:line="360" w:lineRule="auto"/>
        <w:rPr>
          <w:rFonts w:ascii="Times New Roman" w:hAnsi="Times New Roman"/>
          <w:sz w:val="24"/>
          <w:szCs w:val="24"/>
        </w:rPr>
      </w:pPr>
      <w:r>
        <w:rPr>
          <w:rFonts w:ascii="Times New Roman" w:hAnsi="Times New Roman"/>
          <w:sz w:val="24"/>
          <w:szCs w:val="24"/>
        </w:rPr>
        <w:t>Vi anser att</w:t>
      </w:r>
      <w:r w:rsidR="004B3A8B">
        <w:rPr>
          <w:rFonts w:ascii="Times New Roman" w:hAnsi="Times New Roman"/>
          <w:sz w:val="24"/>
          <w:szCs w:val="24"/>
        </w:rPr>
        <w:t xml:space="preserve"> vara lite påläst om olika diagnoser är en fördel för att personalen ska kunna göra ett bra jobb. </w:t>
      </w:r>
    </w:p>
    <w:p w:rsidR="00F00EA7" w:rsidRDefault="00F00EA7" w:rsidP="008312B2">
      <w:pPr>
        <w:spacing w:after="0" w:line="360" w:lineRule="auto"/>
        <w:rPr>
          <w:rFonts w:ascii="Times New Roman" w:hAnsi="Times New Roman"/>
          <w:sz w:val="24"/>
          <w:szCs w:val="24"/>
        </w:rPr>
      </w:pPr>
      <w:r>
        <w:rPr>
          <w:rFonts w:ascii="Times New Roman" w:hAnsi="Times New Roman"/>
          <w:sz w:val="24"/>
          <w:szCs w:val="24"/>
        </w:rPr>
        <w:t xml:space="preserve">Någon nämner att det var viktigt att stödet minskar </w:t>
      </w:r>
      <w:r w:rsidR="00FC3C4C">
        <w:rPr>
          <w:rFonts w:ascii="Times New Roman" w:hAnsi="Times New Roman"/>
          <w:sz w:val="24"/>
          <w:szCs w:val="24"/>
        </w:rPr>
        <w:t xml:space="preserve">succesivt </w:t>
      </w:r>
      <w:r>
        <w:rPr>
          <w:rFonts w:ascii="Times New Roman" w:hAnsi="Times New Roman"/>
          <w:sz w:val="24"/>
          <w:szCs w:val="24"/>
        </w:rPr>
        <w:t xml:space="preserve">så att </w:t>
      </w:r>
      <w:r w:rsidR="00FC3C4C">
        <w:rPr>
          <w:rFonts w:ascii="Times New Roman" w:hAnsi="Times New Roman"/>
          <w:sz w:val="24"/>
          <w:szCs w:val="24"/>
        </w:rPr>
        <w:t>man blir</w:t>
      </w:r>
      <w:r>
        <w:rPr>
          <w:rFonts w:ascii="Times New Roman" w:hAnsi="Times New Roman"/>
          <w:sz w:val="24"/>
          <w:szCs w:val="24"/>
        </w:rPr>
        <w:t xml:space="preserve"> mer självständig. Vi anser det viktigt att personen får pröva sina egna förmågor. Att se till vad personen kan och inte bara se till det sjuka är en grundläggande del i återhämtningen enligt oss. </w:t>
      </w:r>
    </w:p>
    <w:p w:rsidR="00F00EA7" w:rsidRDefault="004B3A8B" w:rsidP="008312B2">
      <w:pPr>
        <w:spacing w:after="0" w:line="360" w:lineRule="auto"/>
        <w:rPr>
          <w:rFonts w:ascii="Times New Roman" w:hAnsi="Times New Roman"/>
          <w:sz w:val="24"/>
          <w:szCs w:val="24"/>
        </w:rPr>
      </w:pPr>
      <w:r>
        <w:rPr>
          <w:rFonts w:ascii="Times New Roman" w:hAnsi="Times New Roman"/>
          <w:sz w:val="24"/>
          <w:szCs w:val="24"/>
        </w:rPr>
        <w:t>Vi rekommenderar att personalen lägger lite extra energi på att stötta de som har ett dåligt kontaktnät utanför psykiatrin</w:t>
      </w:r>
      <w:r w:rsidR="00FC3C4C">
        <w:rPr>
          <w:rFonts w:ascii="Times New Roman" w:hAnsi="Times New Roman"/>
          <w:sz w:val="24"/>
          <w:szCs w:val="24"/>
        </w:rPr>
        <w:t xml:space="preserve"> eftersom</w:t>
      </w:r>
      <w:r>
        <w:rPr>
          <w:rFonts w:ascii="Times New Roman" w:hAnsi="Times New Roman"/>
          <w:sz w:val="24"/>
          <w:szCs w:val="24"/>
        </w:rPr>
        <w:t xml:space="preserve"> </w:t>
      </w:r>
      <w:r w:rsidR="00390B52">
        <w:rPr>
          <w:rFonts w:ascii="Times New Roman" w:hAnsi="Times New Roman"/>
          <w:sz w:val="24"/>
          <w:szCs w:val="24"/>
        </w:rPr>
        <w:t>individer</w:t>
      </w:r>
      <w:r>
        <w:rPr>
          <w:rFonts w:ascii="Times New Roman" w:hAnsi="Times New Roman"/>
          <w:sz w:val="24"/>
          <w:szCs w:val="24"/>
        </w:rPr>
        <w:t xml:space="preserve"> är viktiga för återhämtningen. </w:t>
      </w:r>
    </w:p>
    <w:p w:rsidR="009D2181" w:rsidRDefault="00F00EA7" w:rsidP="008312B2">
      <w:pPr>
        <w:spacing w:after="0" w:line="360" w:lineRule="auto"/>
        <w:rPr>
          <w:rFonts w:ascii="Times New Roman" w:hAnsi="Times New Roman"/>
          <w:sz w:val="24"/>
          <w:szCs w:val="24"/>
        </w:rPr>
      </w:pPr>
      <w:r>
        <w:rPr>
          <w:rFonts w:ascii="Times New Roman" w:hAnsi="Times New Roman"/>
          <w:sz w:val="24"/>
          <w:szCs w:val="24"/>
        </w:rPr>
        <w:t>Vi rekommenderar också</w:t>
      </w:r>
      <w:r w:rsidR="00390B52">
        <w:rPr>
          <w:rFonts w:ascii="Times New Roman" w:hAnsi="Times New Roman"/>
          <w:sz w:val="24"/>
          <w:szCs w:val="24"/>
        </w:rPr>
        <w:t>,</w:t>
      </w:r>
      <w:r>
        <w:rPr>
          <w:rFonts w:ascii="Times New Roman" w:hAnsi="Times New Roman"/>
          <w:sz w:val="24"/>
          <w:szCs w:val="24"/>
        </w:rPr>
        <w:t xml:space="preserve"> för att göra relationen mer jämlik</w:t>
      </w:r>
      <w:r w:rsidR="009D2181">
        <w:rPr>
          <w:rFonts w:ascii="Times New Roman" w:hAnsi="Times New Roman"/>
          <w:sz w:val="24"/>
          <w:szCs w:val="24"/>
        </w:rPr>
        <w:t>,</w:t>
      </w:r>
      <w:r w:rsidR="00FC3C4C">
        <w:rPr>
          <w:rFonts w:ascii="Times New Roman" w:hAnsi="Times New Roman"/>
          <w:sz w:val="24"/>
          <w:szCs w:val="24"/>
        </w:rPr>
        <w:t xml:space="preserve"> </w:t>
      </w:r>
      <w:r>
        <w:rPr>
          <w:rFonts w:ascii="Times New Roman" w:hAnsi="Times New Roman"/>
          <w:sz w:val="24"/>
          <w:szCs w:val="24"/>
        </w:rPr>
        <w:t>att den hjälptagande får bidra med något i relationen</w:t>
      </w:r>
      <w:r w:rsidR="00FC3C4C">
        <w:rPr>
          <w:rFonts w:ascii="Times New Roman" w:hAnsi="Times New Roman"/>
          <w:sz w:val="24"/>
          <w:szCs w:val="24"/>
        </w:rPr>
        <w:t xml:space="preserve"> </w:t>
      </w:r>
      <w:r>
        <w:rPr>
          <w:rFonts w:ascii="Times New Roman" w:hAnsi="Times New Roman"/>
          <w:sz w:val="24"/>
          <w:szCs w:val="24"/>
        </w:rPr>
        <w:t>utan även få</w:t>
      </w:r>
      <w:r w:rsidR="00390B52">
        <w:rPr>
          <w:rFonts w:ascii="Times New Roman" w:hAnsi="Times New Roman"/>
          <w:sz w:val="24"/>
          <w:szCs w:val="24"/>
        </w:rPr>
        <w:t>r</w:t>
      </w:r>
      <w:r>
        <w:rPr>
          <w:rFonts w:ascii="Times New Roman" w:hAnsi="Times New Roman"/>
          <w:sz w:val="24"/>
          <w:szCs w:val="24"/>
        </w:rPr>
        <w:t xml:space="preserve"> ge något tillbaka till personal</w:t>
      </w:r>
      <w:r w:rsidR="005D0F1C">
        <w:rPr>
          <w:rFonts w:ascii="Times New Roman" w:hAnsi="Times New Roman"/>
          <w:sz w:val="24"/>
          <w:szCs w:val="24"/>
        </w:rPr>
        <w:t xml:space="preserve"> och medboende</w:t>
      </w:r>
      <w:r w:rsidR="00B311FE">
        <w:rPr>
          <w:rFonts w:ascii="Times New Roman" w:hAnsi="Times New Roman"/>
          <w:sz w:val="24"/>
          <w:szCs w:val="24"/>
        </w:rPr>
        <w:t xml:space="preserve"> </w:t>
      </w:r>
      <w:r w:rsidR="009D2181">
        <w:rPr>
          <w:rFonts w:ascii="Times New Roman" w:hAnsi="Times New Roman"/>
          <w:sz w:val="24"/>
          <w:szCs w:val="24"/>
        </w:rPr>
        <w:t>- inte bara passivt ta emot hjälp</w:t>
      </w:r>
      <w:r>
        <w:rPr>
          <w:rFonts w:ascii="Times New Roman" w:hAnsi="Times New Roman"/>
          <w:sz w:val="24"/>
          <w:szCs w:val="24"/>
        </w:rPr>
        <w:t xml:space="preserve">. </w:t>
      </w:r>
    </w:p>
    <w:p w:rsidR="00A42811" w:rsidRPr="00575224" w:rsidRDefault="00F00EA7" w:rsidP="008312B2">
      <w:pPr>
        <w:pStyle w:val="Ingetavstnd"/>
        <w:spacing w:line="360" w:lineRule="auto"/>
        <w:rPr>
          <w:rFonts w:ascii="Times New Roman" w:hAnsi="Times New Roman"/>
          <w:sz w:val="24"/>
          <w:szCs w:val="24"/>
        </w:rPr>
      </w:pPr>
      <w:r w:rsidRPr="00575224">
        <w:rPr>
          <w:rFonts w:ascii="Times New Roman" w:hAnsi="Times New Roman"/>
          <w:sz w:val="24"/>
          <w:szCs w:val="24"/>
        </w:rPr>
        <w:t>Många näm</w:t>
      </w:r>
      <w:r w:rsidR="005D0F1C" w:rsidRPr="00575224">
        <w:rPr>
          <w:rFonts w:ascii="Times New Roman" w:hAnsi="Times New Roman"/>
          <w:sz w:val="24"/>
          <w:szCs w:val="24"/>
        </w:rPr>
        <w:t>ner att aktivt göra något</w:t>
      </w:r>
      <w:r w:rsidRPr="00575224">
        <w:rPr>
          <w:rFonts w:ascii="Times New Roman" w:hAnsi="Times New Roman"/>
          <w:sz w:val="24"/>
          <w:szCs w:val="24"/>
        </w:rPr>
        <w:t xml:space="preserve"> </w:t>
      </w:r>
      <w:r w:rsidR="005D0F1C" w:rsidRPr="00575224">
        <w:rPr>
          <w:rFonts w:ascii="Times New Roman" w:hAnsi="Times New Roman"/>
          <w:sz w:val="24"/>
          <w:szCs w:val="24"/>
        </w:rPr>
        <w:t xml:space="preserve">är </w:t>
      </w:r>
      <w:r w:rsidRPr="00575224">
        <w:rPr>
          <w:rFonts w:ascii="Times New Roman" w:hAnsi="Times New Roman"/>
          <w:sz w:val="24"/>
          <w:szCs w:val="24"/>
        </w:rPr>
        <w:t xml:space="preserve">till </w:t>
      </w:r>
      <w:r w:rsidR="005D0F1C" w:rsidRPr="00575224">
        <w:rPr>
          <w:rFonts w:ascii="Times New Roman" w:hAnsi="Times New Roman"/>
          <w:sz w:val="24"/>
          <w:szCs w:val="24"/>
        </w:rPr>
        <w:t xml:space="preserve">hjälp för </w:t>
      </w:r>
      <w:r w:rsidRPr="00575224">
        <w:rPr>
          <w:rFonts w:ascii="Times New Roman" w:hAnsi="Times New Roman"/>
          <w:sz w:val="24"/>
          <w:szCs w:val="24"/>
        </w:rPr>
        <w:t xml:space="preserve">återhämtningen. </w:t>
      </w:r>
      <w:r w:rsidR="005D0F1C" w:rsidRPr="00575224">
        <w:rPr>
          <w:rFonts w:ascii="Times New Roman" w:hAnsi="Times New Roman"/>
          <w:sz w:val="24"/>
          <w:szCs w:val="24"/>
        </w:rPr>
        <w:t xml:space="preserve">Intervjuade nämner till exempel att delta i föreningsarbete, att få umgås med andra, </w:t>
      </w:r>
      <w:r w:rsidR="00D046D1">
        <w:rPr>
          <w:rFonts w:ascii="Times New Roman" w:hAnsi="Times New Roman"/>
          <w:sz w:val="24"/>
          <w:szCs w:val="24"/>
        </w:rPr>
        <w:t xml:space="preserve">att motionera eller </w:t>
      </w:r>
      <w:r w:rsidR="00390B52">
        <w:rPr>
          <w:rFonts w:ascii="Times New Roman" w:hAnsi="Times New Roman"/>
          <w:sz w:val="24"/>
          <w:szCs w:val="24"/>
        </w:rPr>
        <w:t xml:space="preserve">att </w:t>
      </w:r>
      <w:r w:rsidR="00D046D1">
        <w:rPr>
          <w:rFonts w:ascii="Times New Roman" w:hAnsi="Times New Roman"/>
          <w:sz w:val="24"/>
          <w:szCs w:val="24"/>
        </w:rPr>
        <w:t>gå i terapi</w:t>
      </w:r>
      <w:r w:rsidR="005D0F1C" w:rsidRPr="00575224">
        <w:rPr>
          <w:rFonts w:ascii="Times New Roman" w:hAnsi="Times New Roman"/>
          <w:sz w:val="24"/>
          <w:szCs w:val="24"/>
        </w:rPr>
        <w:t xml:space="preserve"> hjälper. </w:t>
      </w:r>
      <w:r w:rsidRPr="00575224">
        <w:rPr>
          <w:rFonts w:ascii="Times New Roman" w:hAnsi="Times New Roman"/>
          <w:sz w:val="24"/>
          <w:szCs w:val="24"/>
        </w:rPr>
        <w:t>Återigen</w:t>
      </w:r>
      <w:r w:rsidR="00D046D1">
        <w:rPr>
          <w:rFonts w:ascii="Times New Roman" w:hAnsi="Times New Roman"/>
          <w:sz w:val="24"/>
          <w:szCs w:val="24"/>
        </w:rPr>
        <w:t xml:space="preserve"> </w:t>
      </w:r>
      <w:r w:rsidRPr="00575224">
        <w:rPr>
          <w:rFonts w:ascii="Times New Roman" w:hAnsi="Times New Roman"/>
          <w:sz w:val="24"/>
          <w:szCs w:val="24"/>
        </w:rPr>
        <w:t>- det finns ingen mall som personalen kan använda utan varje individ är unik och allas väg</w:t>
      </w:r>
      <w:r w:rsidR="00390B52">
        <w:rPr>
          <w:rFonts w:ascii="Times New Roman" w:hAnsi="Times New Roman"/>
          <w:sz w:val="24"/>
          <w:szCs w:val="24"/>
        </w:rPr>
        <w:t>ar</w:t>
      </w:r>
      <w:r w:rsidRPr="00575224">
        <w:rPr>
          <w:rFonts w:ascii="Times New Roman" w:hAnsi="Times New Roman"/>
          <w:sz w:val="24"/>
          <w:szCs w:val="24"/>
        </w:rPr>
        <w:t xml:space="preserve"> till återhämtning är olika. Att aktivt fråga den boende vad denne vill göra som får hen att må bättre är viktigt. Personalen vet ofta inte vad som är bra för individen</w:t>
      </w:r>
      <w:r w:rsidR="00D046D1">
        <w:rPr>
          <w:rFonts w:ascii="Times New Roman" w:hAnsi="Times New Roman"/>
          <w:sz w:val="24"/>
          <w:szCs w:val="24"/>
        </w:rPr>
        <w:t>,</w:t>
      </w:r>
      <w:r w:rsidRPr="00575224">
        <w:rPr>
          <w:rFonts w:ascii="Times New Roman" w:hAnsi="Times New Roman"/>
          <w:sz w:val="24"/>
          <w:szCs w:val="24"/>
        </w:rPr>
        <w:t xml:space="preserve"> då detta är så individuellt</w:t>
      </w:r>
      <w:r w:rsidR="00D046D1">
        <w:rPr>
          <w:rFonts w:ascii="Times New Roman" w:hAnsi="Times New Roman"/>
          <w:sz w:val="24"/>
          <w:szCs w:val="24"/>
        </w:rPr>
        <w:t>,</w:t>
      </w:r>
      <w:r w:rsidRPr="00575224">
        <w:rPr>
          <w:rFonts w:ascii="Times New Roman" w:hAnsi="Times New Roman"/>
          <w:sz w:val="24"/>
          <w:szCs w:val="24"/>
        </w:rPr>
        <w:t xml:space="preserve"> om de inte frågar. Det finns till</w:t>
      </w:r>
      <w:r w:rsidR="009D2181">
        <w:rPr>
          <w:rFonts w:ascii="Times New Roman" w:hAnsi="Times New Roman"/>
          <w:sz w:val="24"/>
          <w:szCs w:val="24"/>
        </w:rPr>
        <w:t xml:space="preserve"> </w:t>
      </w:r>
      <w:r w:rsidRPr="00575224">
        <w:rPr>
          <w:rFonts w:ascii="Times New Roman" w:hAnsi="Times New Roman"/>
          <w:sz w:val="24"/>
          <w:szCs w:val="24"/>
        </w:rPr>
        <w:t xml:space="preserve">exempel ingen läkare som sitter inne med det korrekta svaret för </w:t>
      </w:r>
      <w:r w:rsidR="00D046D1">
        <w:rPr>
          <w:rFonts w:ascii="Times New Roman" w:hAnsi="Times New Roman"/>
          <w:sz w:val="24"/>
          <w:szCs w:val="24"/>
        </w:rPr>
        <w:t>en</w:t>
      </w:r>
      <w:r w:rsidRPr="00575224">
        <w:rPr>
          <w:rFonts w:ascii="Times New Roman" w:hAnsi="Times New Roman"/>
          <w:sz w:val="24"/>
          <w:szCs w:val="24"/>
        </w:rPr>
        <w:t xml:space="preserve"> patient.</w:t>
      </w:r>
      <w:r w:rsidR="005D0F1C" w:rsidRPr="00575224">
        <w:rPr>
          <w:rFonts w:ascii="Times New Roman" w:hAnsi="Times New Roman"/>
          <w:sz w:val="24"/>
          <w:szCs w:val="24"/>
        </w:rPr>
        <w:t xml:space="preserve"> </w:t>
      </w:r>
      <w:r w:rsidR="009D2181">
        <w:rPr>
          <w:rFonts w:ascii="Times New Roman" w:hAnsi="Times New Roman"/>
          <w:sz w:val="24"/>
          <w:szCs w:val="24"/>
        </w:rPr>
        <w:t>Vi anser a</w:t>
      </w:r>
      <w:r w:rsidR="005D0F1C" w:rsidRPr="00575224">
        <w:rPr>
          <w:rFonts w:ascii="Times New Roman" w:hAnsi="Times New Roman"/>
          <w:sz w:val="24"/>
          <w:szCs w:val="24"/>
        </w:rPr>
        <w:t>tt få tillbaka självbestämmandet</w:t>
      </w:r>
      <w:r w:rsidR="00D046D1">
        <w:rPr>
          <w:rFonts w:ascii="Times New Roman" w:hAnsi="Times New Roman"/>
          <w:sz w:val="24"/>
          <w:szCs w:val="24"/>
        </w:rPr>
        <w:t xml:space="preserve"> </w:t>
      </w:r>
      <w:r w:rsidR="005D0F1C" w:rsidRPr="00575224">
        <w:rPr>
          <w:rFonts w:ascii="Times New Roman" w:hAnsi="Times New Roman"/>
          <w:sz w:val="24"/>
          <w:szCs w:val="24"/>
        </w:rPr>
        <w:t>- att bli en individ som är att räkna med och som får bestämma själv är viktigt. Intervjuade uttrycker detta som att de inte blir lyssnade på.</w:t>
      </w:r>
      <w:r w:rsidR="00A42811" w:rsidRPr="00575224">
        <w:rPr>
          <w:rFonts w:ascii="Times New Roman" w:hAnsi="Times New Roman"/>
          <w:b/>
          <w:sz w:val="24"/>
          <w:szCs w:val="24"/>
        </w:rPr>
        <w:br/>
      </w:r>
    </w:p>
    <w:p w:rsidR="003F559E" w:rsidRPr="00D046D1" w:rsidRDefault="00575224" w:rsidP="00AC79FE">
      <w:pPr>
        <w:pStyle w:val="Rubrik2"/>
      </w:pPr>
      <w:bookmarkStart w:id="90" w:name="_Toc513565798"/>
      <w:bookmarkStart w:id="91" w:name="_Toc513582056"/>
      <w:r w:rsidRPr="00D046D1">
        <w:t xml:space="preserve">3.7 </w:t>
      </w:r>
      <w:r w:rsidR="003624D3" w:rsidRPr="00D046D1">
        <w:t>Avslutningsvis</w:t>
      </w:r>
      <w:bookmarkEnd w:id="90"/>
      <w:bookmarkEnd w:id="91"/>
    </w:p>
    <w:p w:rsidR="00757514" w:rsidRPr="00D046D1" w:rsidRDefault="003F559E" w:rsidP="008312B2">
      <w:pPr>
        <w:spacing w:after="0" w:line="360" w:lineRule="auto"/>
        <w:rPr>
          <w:rFonts w:ascii="Times New Roman" w:hAnsi="Times New Roman"/>
          <w:sz w:val="24"/>
          <w:szCs w:val="24"/>
        </w:rPr>
      </w:pPr>
      <w:r w:rsidRPr="00D046D1">
        <w:rPr>
          <w:rFonts w:ascii="Times New Roman" w:hAnsi="Times New Roman"/>
          <w:sz w:val="24"/>
          <w:szCs w:val="24"/>
        </w:rPr>
        <w:t xml:space="preserve">Vi frågade </w:t>
      </w:r>
      <w:r w:rsidR="00757514" w:rsidRPr="00D046D1">
        <w:rPr>
          <w:rFonts w:ascii="Times New Roman" w:hAnsi="Times New Roman"/>
          <w:sz w:val="24"/>
          <w:szCs w:val="24"/>
        </w:rPr>
        <w:t>om den intervjuad</w:t>
      </w:r>
      <w:r w:rsidR="00B63D18">
        <w:rPr>
          <w:rFonts w:ascii="Times New Roman" w:hAnsi="Times New Roman"/>
          <w:sz w:val="24"/>
          <w:szCs w:val="24"/>
        </w:rPr>
        <w:t>e</w:t>
      </w:r>
      <w:r w:rsidR="00757514" w:rsidRPr="00D046D1">
        <w:rPr>
          <w:rFonts w:ascii="Times New Roman" w:hAnsi="Times New Roman"/>
          <w:sz w:val="24"/>
          <w:szCs w:val="24"/>
        </w:rPr>
        <w:t xml:space="preserve"> saknade något från sin tid i stödboendet. Fem intervjuade svara</w:t>
      </w:r>
      <w:r w:rsidR="00B63D18">
        <w:rPr>
          <w:rFonts w:ascii="Times New Roman" w:hAnsi="Times New Roman"/>
          <w:sz w:val="24"/>
          <w:szCs w:val="24"/>
        </w:rPr>
        <w:t xml:space="preserve">de </w:t>
      </w:r>
      <w:r w:rsidR="00757514" w:rsidRPr="00D046D1">
        <w:rPr>
          <w:rFonts w:ascii="Times New Roman" w:hAnsi="Times New Roman"/>
          <w:sz w:val="24"/>
          <w:szCs w:val="24"/>
        </w:rPr>
        <w:t>nej och två ja. Det som uppges saknas är den sociala samvaron och gemenskapen mellan boende och personal. Någon saknar några medboende som hen umgåtts med. Någon intervjuad menar att i stödboende</w:t>
      </w:r>
      <w:r w:rsidR="00B63D18">
        <w:rPr>
          <w:rFonts w:ascii="Times New Roman" w:hAnsi="Times New Roman"/>
          <w:sz w:val="24"/>
          <w:szCs w:val="24"/>
        </w:rPr>
        <w:t>t</w:t>
      </w:r>
      <w:r w:rsidR="00757514" w:rsidRPr="00D046D1">
        <w:rPr>
          <w:rFonts w:ascii="Times New Roman" w:hAnsi="Times New Roman"/>
          <w:sz w:val="24"/>
          <w:szCs w:val="24"/>
        </w:rPr>
        <w:t xml:space="preserve"> satt alla i samma situation. Man var mer jämlik och hade lättare att ta kontakt med sina grannar då än nu. Den sociala samvaron saknas. </w:t>
      </w:r>
    </w:p>
    <w:p w:rsidR="00757514" w:rsidRPr="00D046D1" w:rsidRDefault="00757514" w:rsidP="008312B2">
      <w:pPr>
        <w:spacing w:after="0" w:line="360" w:lineRule="auto"/>
        <w:rPr>
          <w:rFonts w:ascii="Times New Roman" w:hAnsi="Times New Roman"/>
          <w:sz w:val="24"/>
          <w:szCs w:val="24"/>
        </w:rPr>
      </w:pPr>
      <w:r w:rsidRPr="00D046D1">
        <w:rPr>
          <w:rFonts w:ascii="Times New Roman" w:hAnsi="Times New Roman"/>
          <w:sz w:val="24"/>
          <w:szCs w:val="24"/>
        </w:rPr>
        <w:t>Vi frågade om det är någon skillnad mellan vardag och helg. Fem av sju intervjuade svara</w:t>
      </w:r>
      <w:r w:rsidR="00B63D18">
        <w:rPr>
          <w:rFonts w:ascii="Times New Roman" w:hAnsi="Times New Roman"/>
          <w:sz w:val="24"/>
          <w:szCs w:val="24"/>
        </w:rPr>
        <w:t>de</w:t>
      </w:r>
      <w:r w:rsidRPr="00D046D1">
        <w:rPr>
          <w:rFonts w:ascii="Times New Roman" w:hAnsi="Times New Roman"/>
          <w:sz w:val="24"/>
          <w:szCs w:val="24"/>
        </w:rPr>
        <w:t xml:space="preserve"> ja, två svarar nej. De som </w:t>
      </w:r>
      <w:r w:rsidR="00637441">
        <w:rPr>
          <w:rFonts w:ascii="Times New Roman" w:hAnsi="Times New Roman"/>
          <w:sz w:val="24"/>
          <w:szCs w:val="24"/>
        </w:rPr>
        <w:t>upplever en</w:t>
      </w:r>
      <w:r w:rsidRPr="00D046D1">
        <w:rPr>
          <w:rFonts w:ascii="Times New Roman" w:hAnsi="Times New Roman"/>
          <w:sz w:val="24"/>
          <w:szCs w:val="24"/>
        </w:rPr>
        <w:t xml:space="preserve"> skillnad uppger bland annat att det är större skillnad nu än </w:t>
      </w:r>
      <w:r w:rsidR="00637441">
        <w:rPr>
          <w:rFonts w:ascii="Times New Roman" w:hAnsi="Times New Roman"/>
          <w:sz w:val="24"/>
          <w:szCs w:val="24"/>
        </w:rPr>
        <w:t>på stödboendet</w:t>
      </w:r>
      <w:r w:rsidRPr="00D046D1">
        <w:rPr>
          <w:rFonts w:ascii="Times New Roman" w:hAnsi="Times New Roman"/>
          <w:sz w:val="24"/>
          <w:szCs w:val="24"/>
        </w:rPr>
        <w:t xml:space="preserve"> då personerna jobbar och är mer </w:t>
      </w:r>
      <w:r w:rsidR="00B63D18">
        <w:rPr>
          <w:rFonts w:ascii="Times New Roman" w:hAnsi="Times New Roman"/>
          <w:sz w:val="24"/>
          <w:szCs w:val="24"/>
        </w:rPr>
        <w:t xml:space="preserve">delaktig </w:t>
      </w:r>
      <w:r w:rsidRPr="00D046D1">
        <w:rPr>
          <w:rFonts w:ascii="Times New Roman" w:hAnsi="Times New Roman"/>
          <w:sz w:val="24"/>
          <w:szCs w:val="24"/>
        </w:rPr>
        <w:t>i samhället nu. Det känns mer att det är lördag. Någon söker jobb på vardagarna och är uppe sen</w:t>
      </w:r>
      <w:r w:rsidR="00B63D18">
        <w:rPr>
          <w:rFonts w:ascii="Times New Roman" w:hAnsi="Times New Roman"/>
          <w:sz w:val="24"/>
          <w:szCs w:val="24"/>
        </w:rPr>
        <w:t>t</w:t>
      </w:r>
      <w:r w:rsidRPr="00D046D1">
        <w:rPr>
          <w:rFonts w:ascii="Times New Roman" w:hAnsi="Times New Roman"/>
          <w:sz w:val="24"/>
          <w:szCs w:val="24"/>
        </w:rPr>
        <w:t xml:space="preserve"> och sover längre </w:t>
      </w:r>
      <w:r w:rsidR="00637441">
        <w:rPr>
          <w:rFonts w:ascii="Times New Roman" w:hAnsi="Times New Roman"/>
          <w:sz w:val="24"/>
          <w:szCs w:val="24"/>
        </w:rPr>
        <w:t>på helgerna</w:t>
      </w:r>
      <w:r w:rsidRPr="00D046D1">
        <w:rPr>
          <w:rFonts w:ascii="Times New Roman" w:hAnsi="Times New Roman"/>
          <w:sz w:val="24"/>
          <w:szCs w:val="24"/>
        </w:rPr>
        <w:t>. På stödboendet var rutinerna likadana varje dag menar någon</w:t>
      </w:r>
      <w:r w:rsidR="00B63D18">
        <w:rPr>
          <w:rFonts w:ascii="Times New Roman" w:hAnsi="Times New Roman"/>
          <w:sz w:val="24"/>
          <w:szCs w:val="24"/>
        </w:rPr>
        <w:t xml:space="preserve">, </w:t>
      </w:r>
      <w:r w:rsidRPr="00D046D1">
        <w:rPr>
          <w:rFonts w:ascii="Times New Roman" w:hAnsi="Times New Roman"/>
          <w:sz w:val="24"/>
          <w:szCs w:val="24"/>
        </w:rPr>
        <w:t xml:space="preserve">så </w:t>
      </w:r>
      <w:r w:rsidR="00B63D18">
        <w:rPr>
          <w:rFonts w:ascii="Times New Roman" w:hAnsi="Times New Roman"/>
          <w:sz w:val="24"/>
          <w:szCs w:val="24"/>
        </w:rPr>
        <w:t xml:space="preserve">är det </w:t>
      </w:r>
      <w:r w:rsidRPr="00D046D1">
        <w:rPr>
          <w:rFonts w:ascii="Times New Roman" w:hAnsi="Times New Roman"/>
          <w:sz w:val="24"/>
          <w:szCs w:val="24"/>
        </w:rPr>
        <w:t xml:space="preserve">inte längre. Det nämns också att det rörde sig mer folk i lokalerna under stödboendetiden och att det är lugnare nu. Den som nämner detta uppskattar lugn och ro. </w:t>
      </w:r>
    </w:p>
    <w:p w:rsidR="00757514" w:rsidRPr="00D046D1" w:rsidRDefault="00757514" w:rsidP="008312B2">
      <w:pPr>
        <w:spacing w:after="0" w:line="360" w:lineRule="auto"/>
        <w:rPr>
          <w:rFonts w:ascii="Times New Roman" w:hAnsi="Times New Roman"/>
          <w:sz w:val="24"/>
          <w:szCs w:val="24"/>
        </w:rPr>
      </w:pPr>
      <w:r w:rsidRPr="00D046D1">
        <w:rPr>
          <w:rFonts w:ascii="Times New Roman" w:hAnsi="Times New Roman"/>
          <w:sz w:val="24"/>
          <w:szCs w:val="24"/>
        </w:rPr>
        <w:t>Till sist frågade vi om den intervjuade hade något att tillägga. Det är bara en som vill tillägga något och säger att</w:t>
      </w:r>
      <w:r w:rsidR="00637441">
        <w:rPr>
          <w:rFonts w:ascii="Times New Roman" w:hAnsi="Times New Roman"/>
          <w:sz w:val="24"/>
          <w:szCs w:val="24"/>
        </w:rPr>
        <w:t>:</w:t>
      </w:r>
      <w:r w:rsidRPr="00D046D1">
        <w:rPr>
          <w:rFonts w:ascii="Times New Roman" w:hAnsi="Times New Roman"/>
          <w:sz w:val="24"/>
          <w:szCs w:val="24"/>
        </w:rPr>
        <w:t xml:space="preserve"> </w:t>
      </w:r>
      <w:r w:rsidR="00637441">
        <w:rPr>
          <w:rFonts w:ascii="Times New Roman" w:hAnsi="Times New Roman"/>
          <w:sz w:val="24"/>
          <w:szCs w:val="24"/>
        </w:rPr>
        <w:t>”P</w:t>
      </w:r>
      <w:r w:rsidRPr="00D046D1">
        <w:rPr>
          <w:rFonts w:ascii="Times New Roman" w:hAnsi="Times New Roman"/>
          <w:sz w:val="24"/>
          <w:szCs w:val="24"/>
        </w:rPr>
        <w:t>ersonal</w:t>
      </w:r>
      <w:r w:rsidR="00637441">
        <w:rPr>
          <w:rFonts w:ascii="Times New Roman" w:hAnsi="Times New Roman"/>
          <w:sz w:val="24"/>
          <w:szCs w:val="24"/>
        </w:rPr>
        <w:t>en</w:t>
      </w:r>
      <w:r w:rsidRPr="00D046D1">
        <w:rPr>
          <w:rFonts w:ascii="Times New Roman" w:hAnsi="Times New Roman"/>
          <w:sz w:val="24"/>
          <w:szCs w:val="24"/>
        </w:rPr>
        <w:t xml:space="preserve"> kommenterade att jag såg sliten ut. Då höll jag mig på mitt rum</w:t>
      </w:r>
      <w:r w:rsidR="00637441">
        <w:rPr>
          <w:rFonts w:ascii="Times New Roman" w:hAnsi="Times New Roman"/>
          <w:sz w:val="24"/>
          <w:szCs w:val="24"/>
        </w:rPr>
        <w:t>”</w:t>
      </w:r>
      <w:r w:rsidRPr="00D046D1">
        <w:rPr>
          <w:rFonts w:ascii="Times New Roman" w:hAnsi="Times New Roman"/>
          <w:sz w:val="24"/>
          <w:szCs w:val="24"/>
        </w:rPr>
        <w:t>.</w:t>
      </w:r>
    </w:p>
    <w:p w:rsidR="00757514" w:rsidRPr="00D046D1" w:rsidRDefault="00757514" w:rsidP="008312B2">
      <w:pPr>
        <w:spacing w:after="0" w:line="360" w:lineRule="auto"/>
        <w:rPr>
          <w:rFonts w:ascii="Times New Roman" w:hAnsi="Times New Roman"/>
          <w:sz w:val="24"/>
          <w:szCs w:val="24"/>
        </w:rPr>
      </w:pPr>
      <w:r w:rsidRPr="00D046D1">
        <w:rPr>
          <w:rFonts w:ascii="Times New Roman" w:hAnsi="Times New Roman"/>
          <w:sz w:val="24"/>
          <w:szCs w:val="24"/>
        </w:rPr>
        <w:t xml:space="preserve">Vi avslutar med ett citat från en av intervjupersonerna som nu har </w:t>
      </w:r>
      <w:r w:rsidR="00B63D18">
        <w:rPr>
          <w:rFonts w:ascii="Times New Roman" w:hAnsi="Times New Roman"/>
          <w:sz w:val="24"/>
          <w:szCs w:val="24"/>
        </w:rPr>
        <w:t>egen lägenhet</w:t>
      </w:r>
      <w:r w:rsidRPr="00D046D1">
        <w:rPr>
          <w:rFonts w:ascii="Times New Roman" w:hAnsi="Times New Roman"/>
          <w:sz w:val="24"/>
          <w:szCs w:val="24"/>
        </w:rPr>
        <w:t>:</w:t>
      </w:r>
    </w:p>
    <w:p w:rsidR="00757514" w:rsidRPr="00D046D1" w:rsidRDefault="00757514" w:rsidP="008312B2">
      <w:pPr>
        <w:spacing w:after="0" w:line="360" w:lineRule="auto"/>
        <w:rPr>
          <w:rFonts w:ascii="Times New Roman" w:hAnsi="Times New Roman"/>
          <w:i/>
          <w:sz w:val="24"/>
          <w:szCs w:val="24"/>
        </w:rPr>
      </w:pPr>
      <w:r w:rsidRPr="00D046D1">
        <w:rPr>
          <w:rFonts w:ascii="Times New Roman" w:hAnsi="Times New Roman"/>
          <w:i/>
          <w:sz w:val="24"/>
          <w:szCs w:val="24"/>
        </w:rPr>
        <w:t>”Jag har boendestöd här. Han kommer en gång i veckan. Han hjälper mig med praktiska saker. Jag saknar ingenting här</w:t>
      </w:r>
      <w:r w:rsidR="00B63D18">
        <w:rPr>
          <w:rFonts w:ascii="Times New Roman" w:hAnsi="Times New Roman"/>
          <w:i/>
          <w:sz w:val="24"/>
          <w:szCs w:val="24"/>
        </w:rPr>
        <w:t>.</w:t>
      </w:r>
      <w:r w:rsidRPr="00D046D1">
        <w:rPr>
          <w:rFonts w:ascii="Times New Roman" w:hAnsi="Times New Roman"/>
          <w:i/>
          <w:sz w:val="24"/>
          <w:szCs w:val="24"/>
        </w:rPr>
        <w:t>”</w:t>
      </w:r>
    </w:p>
    <w:p w:rsidR="00757514" w:rsidRPr="00D046D1" w:rsidRDefault="00757514" w:rsidP="008312B2">
      <w:pPr>
        <w:spacing w:after="0" w:line="360" w:lineRule="auto"/>
        <w:rPr>
          <w:rFonts w:ascii="Times New Roman" w:hAnsi="Times New Roman"/>
          <w:sz w:val="24"/>
          <w:szCs w:val="24"/>
        </w:rPr>
      </w:pPr>
      <w:r w:rsidRPr="00D046D1">
        <w:rPr>
          <w:rFonts w:ascii="Times New Roman" w:hAnsi="Times New Roman"/>
          <w:sz w:val="24"/>
          <w:szCs w:val="24"/>
        </w:rPr>
        <w:t xml:space="preserve">Och </w:t>
      </w:r>
      <w:r w:rsidR="00B63D18">
        <w:rPr>
          <w:rFonts w:ascii="Times New Roman" w:hAnsi="Times New Roman"/>
          <w:sz w:val="24"/>
          <w:szCs w:val="24"/>
        </w:rPr>
        <w:t xml:space="preserve">vi </w:t>
      </w:r>
      <w:r w:rsidRPr="00D046D1">
        <w:rPr>
          <w:rFonts w:ascii="Times New Roman" w:hAnsi="Times New Roman"/>
          <w:sz w:val="24"/>
          <w:szCs w:val="24"/>
        </w:rPr>
        <w:t xml:space="preserve">tillägger att alla som deltog var positivt inställda till att bli intervjuade. </w:t>
      </w:r>
    </w:p>
    <w:p w:rsidR="007C69CA" w:rsidRPr="00D046D1" w:rsidRDefault="007C69CA" w:rsidP="008312B2">
      <w:pPr>
        <w:spacing w:after="0" w:line="360" w:lineRule="auto"/>
        <w:rPr>
          <w:rFonts w:ascii="Times New Roman" w:hAnsi="Times New Roman"/>
          <w:sz w:val="24"/>
          <w:szCs w:val="24"/>
        </w:rPr>
      </w:pPr>
    </w:p>
    <w:p w:rsidR="00757514" w:rsidRPr="004D46C1" w:rsidRDefault="00575224" w:rsidP="00AC79FE">
      <w:pPr>
        <w:pStyle w:val="Rubrik2"/>
      </w:pPr>
      <w:bookmarkStart w:id="92" w:name="_Toc513565799"/>
      <w:bookmarkStart w:id="93" w:name="_Toc513582057"/>
      <w:r w:rsidRPr="004D46C1">
        <w:t xml:space="preserve">3.7 </w:t>
      </w:r>
      <w:r w:rsidR="00757514" w:rsidRPr="004D46C1">
        <w:t>Brukarrevisorernas reflektioner</w:t>
      </w:r>
      <w:bookmarkEnd w:id="92"/>
      <w:bookmarkEnd w:id="93"/>
    </w:p>
    <w:p w:rsidR="00F760AF" w:rsidRPr="00865587" w:rsidRDefault="00757514" w:rsidP="008312B2">
      <w:pPr>
        <w:spacing w:after="0" w:line="360" w:lineRule="auto"/>
        <w:rPr>
          <w:rFonts w:ascii="Times New Roman" w:hAnsi="Times New Roman"/>
          <w:sz w:val="24"/>
          <w:szCs w:val="24"/>
        </w:rPr>
      </w:pPr>
      <w:r w:rsidRPr="00865587">
        <w:rPr>
          <w:rFonts w:ascii="Times New Roman" w:hAnsi="Times New Roman"/>
          <w:sz w:val="24"/>
          <w:szCs w:val="24"/>
        </w:rPr>
        <w:t>Bara några få saknar någonting från tiden i stödboendet och de personerna saknar då andra boenden och personal, alltså gemenskapen och den sociala biten. Resterande verkar ha ett annat umgänge i si</w:t>
      </w:r>
      <w:r w:rsidR="00B311FE">
        <w:rPr>
          <w:rFonts w:ascii="Times New Roman" w:hAnsi="Times New Roman"/>
          <w:sz w:val="24"/>
          <w:szCs w:val="24"/>
        </w:rPr>
        <w:t>n</w:t>
      </w:r>
      <w:r w:rsidR="00451DE8" w:rsidRPr="00865587">
        <w:rPr>
          <w:rFonts w:ascii="Times New Roman" w:hAnsi="Times New Roman"/>
          <w:sz w:val="24"/>
          <w:szCs w:val="24"/>
        </w:rPr>
        <w:t xml:space="preserve"> </w:t>
      </w:r>
      <w:r w:rsidR="00B63D18">
        <w:rPr>
          <w:rFonts w:ascii="Times New Roman" w:hAnsi="Times New Roman"/>
          <w:sz w:val="24"/>
          <w:szCs w:val="24"/>
        </w:rPr>
        <w:t>egen lägenhet</w:t>
      </w:r>
      <w:r w:rsidR="00451DE8" w:rsidRPr="00865587">
        <w:rPr>
          <w:rFonts w:ascii="Times New Roman" w:hAnsi="Times New Roman"/>
          <w:sz w:val="24"/>
          <w:szCs w:val="24"/>
        </w:rPr>
        <w:t xml:space="preserve">. </w:t>
      </w:r>
      <w:r w:rsidRPr="00865587">
        <w:rPr>
          <w:rFonts w:ascii="Times New Roman" w:hAnsi="Times New Roman"/>
          <w:sz w:val="24"/>
          <w:szCs w:val="24"/>
        </w:rPr>
        <w:t>Av vad som framkom under intervjuerna saknar de allra flesta av de intervjuade ingenting från tiden i stödboendet.</w:t>
      </w:r>
      <w:r w:rsidR="00451DE8" w:rsidRPr="00865587">
        <w:rPr>
          <w:rFonts w:ascii="Times New Roman" w:hAnsi="Times New Roman"/>
          <w:sz w:val="24"/>
          <w:szCs w:val="24"/>
        </w:rPr>
        <w:t xml:space="preserve"> </w:t>
      </w:r>
      <w:r w:rsidRPr="00865587">
        <w:rPr>
          <w:rFonts w:ascii="Times New Roman" w:hAnsi="Times New Roman"/>
          <w:sz w:val="24"/>
          <w:szCs w:val="24"/>
        </w:rPr>
        <w:t>Flertalet tycker nu att de känner större skillnad mellan vardag och helg.</w:t>
      </w:r>
      <w:r w:rsidR="00451DE8" w:rsidRPr="00865587">
        <w:rPr>
          <w:rFonts w:ascii="Times New Roman" w:hAnsi="Times New Roman"/>
          <w:b/>
          <w:sz w:val="24"/>
          <w:szCs w:val="24"/>
        </w:rPr>
        <w:t xml:space="preserve"> </w:t>
      </w:r>
      <w:r w:rsidRPr="00865587">
        <w:rPr>
          <w:rFonts w:ascii="Times New Roman" w:hAnsi="Times New Roman"/>
          <w:sz w:val="24"/>
          <w:szCs w:val="24"/>
        </w:rPr>
        <w:t>När vi frågade om det fanns någon skillnad mellan vardag och helg på boendet var de</w:t>
      </w:r>
      <w:r w:rsidR="00637441">
        <w:rPr>
          <w:rFonts w:ascii="Times New Roman" w:hAnsi="Times New Roman"/>
          <w:sz w:val="24"/>
          <w:szCs w:val="24"/>
        </w:rPr>
        <w:t>t</w:t>
      </w:r>
      <w:r w:rsidRPr="00865587">
        <w:rPr>
          <w:rFonts w:ascii="Times New Roman" w:hAnsi="Times New Roman"/>
          <w:sz w:val="24"/>
          <w:szCs w:val="24"/>
        </w:rPr>
        <w:t xml:space="preserve"> flera som nämnde att det inte var någon skillnad eller att skillnaden i så fall handlade om hur mycket personalen jobbade på vardagar och helger. Vi föreslår att även olika boenden ska se till att det känns som att det är skillnad mellan vardag och helg, att man ska få känna att man uträttat någonting under veckan och sedan har lite guldkant under helgen. Vi tänker att detta skulle kunna vara </w:t>
      </w:r>
      <w:r w:rsidR="00B63D18">
        <w:rPr>
          <w:rFonts w:ascii="Times New Roman" w:hAnsi="Times New Roman"/>
          <w:sz w:val="24"/>
          <w:szCs w:val="24"/>
        </w:rPr>
        <w:t>e</w:t>
      </w:r>
      <w:r w:rsidRPr="00865587">
        <w:rPr>
          <w:rFonts w:ascii="Times New Roman" w:hAnsi="Times New Roman"/>
          <w:sz w:val="24"/>
          <w:szCs w:val="24"/>
        </w:rPr>
        <w:t xml:space="preserve">tt stöd i rehabiliteringen, eftersom målsättningen med ett stödboende borde vara att de som vill senare ska kunna komma tillbaka till ett självständigt liv.  </w:t>
      </w:r>
      <w:r w:rsidRPr="00865587">
        <w:rPr>
          <w:rFonts w:ascii="Times New Roman" w:hAnsi="Times New Roman"/>
          <w:b/>
          <w:sz w:val="24"/>
          <w:szCs w:val="24"/>
        </w:rPr>
        <w:br/>
      </w:r>
      <w:r w:rsidRPr="00865587">
        <w:rPr>
          <w:rFonts w:ascii="Times New Roman" w:hAnsi="Times New Roman"/>
          <w:sz w:val="24"/>
          <w:szCs w:val="24"/>
        </w:rPr>
        <w:t xml:space="preserve">Vi får intrycket att de intervjuade trivs bättre när det är skillnad mellan vardag och helg. </w:t>
      </w:r>
    </w:p>
    <w:p w:rsidR="007C69CA" w:rsidRPr="00865587" w:rsidRDefault="007C69CA" w:rsidP="008312B2">
      <w:pPr>
        <w:spacing w:after="0" w:line="360" w:lineRule="auto"/>
        <w:rPr>
          <w:rFonts w:ascii="Times New Roman" w:hAnsi="Times New Roman"/>
          <w:b/>
          <w:sz w:val="24"/>
          <w:szCs w:val="24"/>
        </w:rPr>
      </w:pPr>
    </w:p>
    <w:p w:rsidR="007D5071" w:rsidRPr="00AC79FE" w:rsidRDefault="00AC79FE" w:rsidP="00AC79FE">
      <w:pPr>
        <w:pStyle w:val="Rubrik1"/>
      </w:pPr>
      <w:bookmarkStart w:id="94" w:name="_Toc513565800"/>
      <w:bookmarkStart w:id="95" w:name="_Toc513582058"/>
      <w:r w:rsidRPr="00AC79FE">
        <w:t xml:space="preserve">4. </w:t>
      </w:r>
      <w:r w:rsidR="003624D3" w:rsidRPr="00AC79FE">
        <w:t>Förbättringsförslag</w:t>
      </w:r>
      <w:bookmarkEnd w:id="94"/>
      <w:bookmarkEnd w:id="95"/>
      <w:r w:rsidR="00F760AF" w:rsidRPr="00AC79FE">
        <w:t xml:space="preserve"> </w:t>
      </w:r>
    </w:p>
    <w:p w:rsidR="00F760AF" w:rsidRPr="00D046D1" w:rsidRDefault="00F760AF" w:rsidP="00AC79FE">
      <w:pPr>
        <w:pStyle w:val="Rubrik2"/>
      </w:pPr>
      <w:bookmarkStart w:id="96" w:name="_Toc513565801"/>
      <w:bookmarkStart w:id="97" w:name="_Toc513582059"/>
      <w:r w:rsidRPr="00D046D1">
        <w:t>Boendemiljö</w:t>
      </w:r>
      <w:r w:rsidR="00B63D18">
        <w:t>n</w:t>
      </w:r>
      <w:bookmarkEnd w:id="96"/>
      <w:bookmarkEnd w:id="97"/>
    </w:p>
    <w:p w:rsidR="00307F6A" w:rsidRPr="008312B2" w:rsidRDefault="007470F8" w:rsidP="008312B2">
      <w:pPr>
        <w:spacing w:after="0" w:line="360" w:lineRule="auto"/>
        <w:rPr>
          <w:rFonts w:ascii="Times New Roman" w:hAnsi="Times New Roman"/>
          <w:sz w:val="24"/>
          <w:szCs w:val="24"/>
        </w:rPr>
      </w:pPr>
      <w:r w:rsidRPr="008312B2">
        <w:rPr>
          <w:rFonts w:ascii="Times New Roman" w:hAnsi="Times New Roman" w:cs="Times New Roman"/>
          <w:color w:val="C45911" w:themeColor="accent2" w:themeShade="BF"/>
          <w:sz w:val="24"/>
          <w:szCs w:val="24"/>
        </w:rPr>
        <w:t>●</w:t>
      </w:r>
      <w:r w:rsidRPr="008312B2">
        <w:rPr>
          <w:rFonts w:ascii="Times New Roman" w:hAnsi="Times New Roman" w:cs="Times New Roman"/>
          <w:sz w:val="24"/>
          <w:szCs w:val="24"/>
        </w:rPr>
        <w:t xml:space="preserve"> </w:t>
      </w:r>
      <w:r w:rsidR="00D32363" w:rsidRPr="008312B2">
        <w:rPr>
          <w:rFonts w:ascii="Times New Roman" w:hAnsi="Times New Roman"/>
          <w:sz w:val="24"/>
          <w:szCs w:val="24"/>
        </w:rPr>
        <w:t>At</w:t>
      </w:r>
      <w:r w:rsidR="00F760AF" w:rsidRPr="008312B2">
        <w:rPr>
          <w:rFonts w:ascii="Times New Roman" w:hAnsi="Times New Roman"/>
          <w:sz w:val="24"/>
          <w:szCs w:val="24"/>
        </w:rPr>
        <w:t xml:space="preserve">t det ser fint ut på boendet kan bidra till en persons återhämtning, som färg på väggarna i boendet, gröna växter etc. </w:t>
      </w:r>
    </w:p>
    <w:p w:rsidR="00F760AF" w:rsidRPr="008312B2" w:rsidRDefault="007470F8" w:rsidP="008312B2">
      <w:pPr>
        <w:spacing w:after="0" w:line="360" w:lineRule="auto"/>
        <w:rPr>
          <w:rFonts w:ascii="Times New Roman" w:hAnsi="Times New Roman"/>
          <w:sz w:val="24"/>
          <w:szCs w:val="24"/>
        </w:rPr>
      </w:pPr>
      <w:r w:rsidRPr="008312B2">
        <w:rPr>
          <w:rFonts w:ascii="Times New Roman" w:hAnsi="Times New Roman" w:cs="Times New Roman"/>
          <w:color w:val="C45911" w:themeColor="accent2" w:themeShade="BF"/>
          <w:sz w:val="24"/>
          <w:szCs w:val="24"/>
        </w:rPr>
        <w:t>●</w:t>
      </w:r>
      <w:r w:rsidRPr="008312B2">
        <w:rPr>
          <w:rFonts w:ascii="Times New Roman" w:hAnsi="Times New Roman" w:cs="Times New Roman"/>
          <w:sz w:val="24"/>
          <w:szCs w:val="24"/>
        </w:rPr>
        <w:t xml:space="preserve"> </w:t>
      </w:r>
      <w:r w:rsidR="00F760AF" w:rsidRPr="008312B2">
        <w:rPr>
          <w:rFonts w:ascii="Times New Roman" w:hAnsi="Times New Roman"/>
          <w:sz w:val="24"/>
          <w:szCs w:val="24"/>
        </w:rPr>
        <w:t xml:space="preserve">Det är viktigt att man även i stöd- eller gruppboende ska få sätta sin egen prägel på sitt rum eller </w:t>
      </w:r>
      <w:r w:rsidR="00EE1DA4" w:rsidRPr="008312B2">
        <w:rPr>
          <w:rFonts w:ascii="Times New Roman" w:hAnsi="Times New Roman"/>
          <w:sz w:val="24"/>
          <w:szCs w:val="24"/>
        </w:rPr>
        <w:t>sin lägenhet samt ha inflytande över</w:t>
      </w:r>
      <w:r w:rsidR="00F760AF" w:rsidRPr="008312B2">
        <w:rPr>
          <w:rFonts w:ascii="Times New Roman" w:hAnsi="Times New Roman"/>
          <w:sz w:val="24"/>
          <w:szCs w:val="24"/>
        </w:rPr>
        <w:t xml:space="preserve"> hur det ser ut i de allmänna utrymmena. </w:t>
      </w:r>
    </w:p>
    <w:p w:rsidR="00D32363" w:rsidRPr="008312B2" w:rsidRDefault="007470F8" w:rsidP="008312B2">
      <w:pPr>
        <w:spacing w:after="0" w:line="360" w:lineRule="auto"/>
        <w:rPr>
          <w:rFonts w:ascii="Times New Roman" w:hAnsi="Times New Roman"/>
          <w:sz w:val="24"/>
          <w:szCs w:val="24"/>
        </w:rPr>
      </w:pPr>
      <w:r w:rsidRPr="008312B2">
        <w:rPr>
          <w:rFonts w:ascii="Times New Roman" w:hAnsi="Times New Roman" w:cs="Times New Roman"/>
          <w:color w:val="C45911" w:themeColor="accent2" w:themeShade="BF"/>
          <w:sz w:val="24"/>
          <w:szCs w:val="24"/>
        </w:rPr>
        <w:t>●</w:t>
      </w:r>
      <w:r w:rsidRPr="008312B2">
        <w:rPr>
          <w:rFonts w:ascii="Times New Roman" w:hAnsi="Times New Roman" w:cs="Times New Roman"/>
          <w:sz w:val="24"/>
          <w:szCs w:val="24"/>
        </w:rPr>
        <w:t xml:space="preserve"> </w:t>
      </w:r>
      <w:r w:rsidR="00F760AF" w:rsidRPr="008312B2">
        <w:rPr>
          <w:rFonts w:ascii="Times New Roman" w:hAnsi="Times New Roman"/>
          <w:sz w:val="24"/>
          <w:szCs w:val="24"/>
        </w:rPr>
        <w:t>Att personal uppmuntrar till ett socialt liv utanför boendet.</w:t>
      </w:r>
    </w:p>
    <w:p w:rsidR="007D5071" w:rsidRPr="008312B2" w:rsidRDefault="007470F8" w:rsidP="008312B2">
      <w:pPr>
        <w:spacing w:after="0" w:line="360" w:lineRule="auto"/>
        <w:rPr>
          <w:rFonts w:ascii="Times New Roman" w:hAnsi="Times New Roman"/>
          <w:sz w:val="24"/>
          <w:szCs w:val="24"/>
        </w:rPr>
      </w:pPr>
      <w:r w:rsidRPr="008312B2">
        <w:rPr>
          <w:rFonts w:ascii="Times New Roman" w:hAnsi="Times New Roman" w:cs="Times New Roman"/>
          <w:color w:val="C45911" w:themeColor="accent2" w:themeShade="BF"/>
          <w:sz w:val="24"/>
          <w:szCs w:val="24"/>
        </w:rPr>
        <w:t>●</w:t>
      </w:r>
      <w:r w:rsidRPr="008312B2">
        <w:rPr>
          <w:rFonts w:ascii="Times New Roman" w:hAnsi="Times New Roman" w:cs="Times New Roman"/>
          <w:sz w:val="24"/>
          <w:szCs w:val="24"/>
        </w:rPr>
        <w:t xml:space="preserve"> </w:t>
      </w:r>
      <w:r w:rsidR="003624D3" w:rsidRPr="008312B2">
        <w:rPr>
          <w:rFonts w:ascii="Times New Roman" w:hAnsi="Times New Roman"/>
          <w:sz w:val="24"/>
          <w:szCs w:val="24"/>
        </w:rPr>
        <w:t>Förslagslåda</w:t>
      </w:r>
      <w:r w:rsidR="00B63D18">
        <w:rPr>
          <w:rFonts w:ascii="Times New Roman" w:hAnsi="Times New Roman"/>
          <w:sz w:val="24"/>
          <w:szCs w:val="24"/>
        </w:rPr>
        <w:t>.</w:t>
      </w:r>
    </w:p>
    <w:p w:rsidR="00D32363" w:rsidRPr="008312B2" w:rsidRDefault="007470F8" w:rsidP="008312B2">
      <w:pPr>
        <w:spacing w:after="0" w:line="360" w:lineRule="auto"/>
        <w:rPr>
          <w:rFonts w:ascii="Times New Roman" w:hAnsi="Times New Roman"/>
          <w:sz w:val="24"/>
          <w:szCs w:val="24"/>
        </w:rPr>
      </w:pPr>
      <w:r w:rsidRPr="008312B2">
        <w:rPr>
          <w:rFonts w:ascii="Times New Roman" w:hAnsi="Times New Roman" w:cs="Times New Roman"/>
          <w:color w:val="C45911" w:themeColor="accent2" w:themeShade="BF"/>
          <w:sz w:val="24"/>
          <w:szCs w:val="24"/>
        </w:rPr>
        <w:t>●</w:t>
      </w:r>
      <w:r w:rsidRPr="008312B2">
        <w:rPr>
          <w:rFonts w:ascii="Times New Roman" w:hAnsi="Times New Roman" w:cs="Times New Roman"/>
          <w:sz w:val="24"/>
          <w:szCs w:val="24"/>
        </w:rPr>
        <w:t xml:space="preserve"> </w:t>
      </w:r>
      <w:r w:rsidR="003624D3" w:rsidRPr="008312B2">
        <w:rPr>
          <w:rFonts w:ascii="Times New Roman" w:hAnsi="Times New Roman"/>
          <w:sz w:val="24"/>
          <w:szCs w:val="24"/>
        </w:rPr>
        <w:t>Personal alla dagar i vecka</w:t>
      </w:r>
      <w:r w:rsidR="0092591B">
        <w:rPr>
          <w:rFonts w:ascii="Times New Roman" w:hAnsi="Times New Roman"/>
          <w:sz w:val="24"/>
          <w:szCs w:val="24"/>
        </w:rPr>
        <w:t>n</w:t>
      </w:r>
      <w:r w:rsidR="00B311FE">
        <w:rPr>
          <w:rFonts w:ascii="Times New Roman" w:hAnsi="Times New Roman"/>
          <w:sz w:val="24"/>
          <w:szCs w:val="24"/>
        </w:rPr>
        <w:t>.</w:t>
      </w:r>
    </w:p>
    <w:p w:rsidR="007D5071" w:rsidRPr="008312B2" w:rsidRDefault="007470F8" w:rsidP="008312B2">
      <w:pPr>
        <w:spacing w:after="0" w:line="360" w:lineRule="auto"/>
        <w:rPr>
          <w:rFonts w:ascii="Times New Roman" w:hAnsi="Times New Roman"/>
          <w:sz w:val="24"/>
          <w:szCs w:val="24"/>
        </w:rPr>
      </w:pPr>
      <w:r w:rsidRPr="008312B2">
        <w:rPr>
          <w:rFonts w:ascii="Times New Roman" w:hAnsi="Times New Roman" w:cs="Times New Roman"/>
          <w:color w:val="C45911" w:themeColor="accent2" w:themeShade="BF"/>
          <w:sz w:val="24"/>
          <w:szCs w:val="24"/>
        </w:rPr>
        <w:t>●</w:t>
      </w:r>
      <w:r w:rsidRPr="008312B2">
        <w:rPr>
          <w:rFonts w:ascii="Times New Roman" w:hAnsi="Times New Roman" w:cs="Times New Roman"/>
          <w:sz w:val="24"/>
          <w:szCs w:val="24"/>
        </w:rPr>
        <w:t xml:space="preserve"> </w:t>
      </w:r>
      <w:r w:rsidR="003624D3" w:rsidRPr="008312B2">
        <w:rPr>
          <w:rFonts w:ascii="Times New Roman" w:hAnsi="Times New Roman"/>
          <w:sz w:val="24"/>
          <w:szCs w:val="24"/>
        </w:rPr>
        <w:t>Eget badrum</w:t>
      </w:r>
      <w:r w:rsidR="00EE1DA4" w:rsidRPr="008312B2">
        <w:rPr>
          <w:rFonts w:ascii="Times New Roman" w:hAnsi="Times New Roman"/>
          <w:sz w:val="24"/>
          <w:szCs w:val="24"/>
        </w:rPr>
        <w:t xml:space="preserve"> och egna kokmöjligheter.</w:t>
      </w:r>
    </w:p>
    <w:p w:rsidR="001B1D64" w:rsidRPr="008312B2" w:rsidRDefault="007470F8" w:rsidP="008312B2">
      <w:pPr>
        <w:spacing w:after="0" w:line="360" w:lineRule="auto"/>
        <w:rPr>
          <w:rFonts w:ascii="Times New Roman" w:hAnsi="Times New Roman"/>
          <w:sz w:val="24"/>
          <w:szCs w:val="24"/>
        </w:rPr>
      </w:pPr>
      <w:r w:rsidRPr="008312B2">
        <w:rPr>
          <w:rFonts w:ascii="Times New Roman" w:hAnsi="Times New Roman" w:cs="Times New Roman"/>
          <w:color w:val="C45911" w:themeColor="accent2" w:themeShade="BF"/>
          <w:sz w:val="24"/>
          <w:szCs w:val="24"/>
        </w:rPr>
        <w:t>●</w:t>
      </w:r>
      <w:r w:rsidRPr="008312B2">
        <w:rPr>
          <w:rFonts w:ascii="Times New Roman" w:hAnsi="Times New Roman" w:cs="Times New Roman"/>
          <w:sz w:val="24"/>
          <w:szCs w:val="24"/>
        </w:rPr>
        <w:t xml:space="preserve"> </w:t>
      </w:r>
      <w:r w:rsidR="001B1D64" w:rsidRPr="008312B2">
        <w:rPr>
          <w:rFonts w:ascii="Times New Roman" w:hAnsi="Times New Roman"/>
          <w:sz w:val="24"/>
          <w:szCs w:val="24"/>
        </w:rPr>
        <w:t xml:space="preserve">Att det ska finnas aktiviteter under tiden i boendet. </w:t>
      </w:r>
    </w:p>
    <w:p w:rsidR="007F40AC" w:rsidRPr="008312B2" w:rsidRDefault="00EB61A9" w:rsidP="008312B2">
      <w:pPr>
        <w:spacing w:after="0" w:line="360" w:lineRule="auto"/>
        <w:rPr>
          <w:rFonts w:ascii="Times New Roman" w:hAnsi="Times New Roman"/>
          <w:sz w:val="24"/>
          <w:szCs w:val="24"/>
        </w:rPr>
      </w:pPr>
      <w:r w:rsidRPr="008312B2">
        <w:rPr>
          <w:rFonts w:ascii="Times New Roman" w:hAnsi="Times New Roman" w:cs="Times New Roman"/>
          <w:color w:val="C45911" w:themeColor="accent2" w:themeShade="BF"/>
          <w:sz w:val="24"/>
          <w:szCs w:val="24"/>
        </w:rPr>
        <w:t>●</w:t>
      </w:r>
      <w:r w:rsidRPr="008312B2">
        <w:rPr>
          <w:rFonts w:ascii="Times New Roman" w:hAnsi="Times New Roman" w:cs="Times New Roman"/>
          <w:sz w:val="24"/>
          <w:szCs w:val="24"/>
        </w:rPr>
        <w:t xml:space="preserve"> </w:t>
      </w:r>
      <w:r w:rsidR="007F40AC" w:rsidRPr="008312B2">
        <w:rPr>
          <w:rFonts w:ascii="Times New Roman" w:hAnsi="Times New Roman"/>
          <w:sz w:val="24"/>
          <w:szCs w:val="24"/>
        </w:rPr>
        <w:t xml:space="preserve">Gör skillnad mellan vardag och helg, till exempel finare mat och få lite guldkant på </w:t>
      </w:r>
      <w:r w:rsidRPr="008312B2">
        <w:rPr>
          <w:rFonts w:ascii="Times New Roman" w:hAnsi="Times New Roman"/>
          <w:sz w:val="24"/>
          <w:szCs w:val="24"/>
        </w:rPr>
        <w:t>tillvaron</w:t>
      </w:r>
      <w:r w:rsidR="007F40AC" w:rsidRPr="008312B2">
        <w:rPr>
          <w:rFonts w:ascii="Times New Roman" w:hAnsi="Times New Roman"/>
          <w:sz w:val="24"/>
          <w:szCs w:val="24"/>
        </w:rPr>
        <w:t xml:space="preserve"> på helgen. Gemensam TV-kväll eller helgfika.</w:t>
      </w:r>
    </w:p>
    <w:p w:rsidR="00D046D1" w:rsidRPr="00D046D1" w:rsidRDefault="00EB61A9" w:rsidP="00D32363">
      <w:pPr>
        <w:spacing w:line="480" w:lineRule="auto"/>
        <w:rPr>
          <w:rFonts w:ascii="Times New Roman" w:hAnsi="Times New Roman"/>
          <w:sz w:val="24"/>
          <w:szCs w:val="24"/>
        </w:rPr>
      </w:pPr>
      <w:r>
        <w:rPr>
          <w:rFonts w:ascii="Times New Roman" w:hAnsi="Times New Roman"/>
          <w:sz w:val="24"/>
          <w:szCs w:val="24"/>
        </w:rPr>
        <w:t xml:space="preserve"> </w:t>
      </w:r>
    </w:p>
    <w:p w:rsidR="00A8397C" w:rsidRPr="00D046D1" w:rsidRDefault="00A8397C" w:rsidP="00AC79FE">
      <w:pPr>
        <w:pStyle w:val="Rubrik2"/>
      </w:pPr>
      <w:bookmarkStart w:id="98" w:name="_Toc513565802"/>
      <w:bookmarkStart w:id="99" w:name="_Toc513582060"/>
      <w:r w:rsidRPr="00D046D1">
        <w:t>Stöd</w:t>
      </w:r>
      <w:r w:rsidR="00D046D1" w:rsidRPr="00D046D1">
        <w:t>et</w:t>
      </w:r>
      <w:bookmarkEnd w:id="98"/>
      <w:bookmarkEnd w:id="99"/>
    </w:p>
    <w:p w:rsidR="00A8397C" w:rsidRPr="00D046D1" w:rsidRDefault="007470F8"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w:t>
      </w:r>
      <w:r>
        <w:rPr>
          <w:rFonts w:ascii="Times New Roman" w:hAnsi="Times New Roman" w:cs="Times New Roman"/>
          <w:sz w:val="24"/>
          <w:szCs w:val="24"/>
        </w:rPr>
        <w:t xml:space="preserve"> </w:t>
      </w:r>
      <w:r w:rsidR="00A8397C" w:rsidRPr="00D046D1">
        <w:rPr>
          <w:rFonts w:ascii="Times New Roman" w:hAnsi="Times New Roman"/>
          <w:sz w:val="24"/>
          <w:szCs w:val="24"/>
        </w:rPr>
        <w:t xml:space="preserve">Det är viktigt att man </w:t>
      </w:r>
      <w:r w:rsidR="00AC7607" w:rsidRPr="00D046D1">
        <w:rPr>
          <w:rFonts w:ascii="Times New Roman" w:hAnsi="Times New Roman"/>
          <w:sz w:val="24"/>
          <w:szCs w:val="24"/>
        </w:rPr>
        <w:t>ä</w:t>
      </w:r>
      <w:r w:rsidR="00A8397C" w:rsidRPr="00D046D1">
        <w:rPr>
          <w:rFonts w:ascii="Times New Roman" w:hAnsi="Times New Roman"/>
          <w:sz w:val="24"/>
          <w:szCs w:val="24"/>
        </w:rPr>
        <w:t>r lyhörd när genomförandeplanen skrivs så att bo</w:t>
      </w:r>
      <w:r w:rsidR="00D9170C" w:rsidRPr="00D046D1">
        <w:rPr>
          <w:rFonts w:ascii="Times New Roman" w:hAnsi="Times New Roman"/>
          <w:sz w:val="24"/>
          <w:szCs w:val="24"/>
        </w:rPr>
        <w:t>e</w:t>
      </w:r>
      <w:r w:rsidR="00A8397C" w:rsidRPr="00D046D1">
        <w:rPr>
          <w:rFonts w:ascii="Times New Roman" w:hAnsi="Times New Roman"/>
          <w:sz w:val="24"/>
          <w:szCs w:val="24"/>
        </w:rPr>
        <w:t xml:space="preserve">nde får hjälp med det som de önskar och inte bara med det nödvändiga. </w:t>
      </w:r>
    </w:p>
    <w:p w:rsidR="00A8397C" w:rsidRPr="00D046D1" w:rsidRDefault="007470F8"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w:t>
      </w:r>
      <w:r>
        <w:rPr>
          <w:rFonts w:ascii="Times New Roman" w:hAnsi="Times New Roman" w:cs="Times New Roman"/>
          <w:sz w:val="24"/>
          <w:szCs w:val="24"/>
        </w:rPr>
        <w:t xml:space="preserve"> </w:t>
      </w:r>
      <w:r w:rsidR="00A8397C" w:rsidRPr="00D046D1">
        <w:rPr>
          <w:rFonts w:ascii="Times New Roman" w:hAnsi="Times New Roman"/>
          <w:sz w:val="24"/>
          <w:szCs w:val="24"/>
        </w:rPr>
        <w:t xml:space="preserve">Det är viktigt att de boende får ge tillbaka någonting till personalen så att man inte ständigt är passiv mottagare till andras hjälp. Exempelvis om en boende har ett intresse och kan lära ut det till personal så att de boende gör någonting aktivt i relationen. </w:t>
      </w:r>
    </w:p>
    <w:p w:rsidR="001B1D64" w:rsidRPr="00D046D1" w:rsidRDefault="007470F8"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w:t>
      </w:r>
      <w:r>
        <w:rPr>
          <w:rFonts w:ascii="Times New Roman" w:hAnsi="Times New Roman" w:cs="Times New Roman"/>
          <w:sz w:val="24"/>
          <w:szCs w:val="24"/>
        </w:rPr>
        <w:t xml:space="preserve"> </w:t>
      </w:r>
      <w:r w:rsidR="001B1D64" w:rsidRPr="00D046D1">
        <w:rPr>
          <w:rFonts w:ascii="Times New Roman" w:hAnsi="Times New Roman"/>
          <w:sz w:val="24"/>
          <w:szCs w:val="24"/>
        </w:rPr>
        <w:t xml:space="preserve">Det är önskvärt med personal även </w:t>
      </w:r>
      <w:r w:rsidR="0092591B">
        <w:rPr>
          <w:rFonts w:ascii="Times New Roman" w:hAnsi="Times New Roman"/>
          <w:sz w:val="24"/>
          <w:szCs w:val="24"/>
        </w:rPr>
        <w:t>på</w:t>
      </w:r>
      <w:r w:rsidR="001B1D64" w:rsidRPr="00D046D1">
        <w:rPr>
          <w:rFonts w:ascii="Times New Roman" w:hAnsi="Times New Roman"/>
          <w:sz w:val="24"/>
          <w:szCs w:val="24"/>
        </w:rPr>
        <w:t xml:space="preserve"> natten. </w:t>
      </w:r>
      <w:r w:rsidR="00D9170C" w:rsidRPr="00D046D1">
        <w:rPr>
          <w:rFonts w:ascii="Times New Roman" w:hAnsi="Times New Roman"/>
          <w:sz w:val="24"/>
          <w:szCs w:val="24"/>
        </w:rPr>
        <w:t>Med tanke på att boende uppgivit att hen inte vågar gå på toaletten nattetid. Att ta in väktare istället för nattpersonal verkar varken lönsamt eller trygghetsfrämjande.</w:t>
      </w:r>
    </w:p>
    <w:p w:rsidR="00EE1DA4" w:rsidRDefault="007470F8" w:rsidP="008312B2">
      <w:pPr>
        <w:spacing w:after="0" w:line="360" w:lineRule="auto"/>
        <w:rPr>
          <w:rFonts w:ascii="Times New Roman" w:hAnsi="Times New Roman"/>
          <w:sz w:val="24"/>
          <w:szCs w:val="24"/>
        </w:rPr>
      </w:pPr>
      <w:bookmarkStart w:id="100" w:name="_Hlk513483914"/>
      <w:r w:rsidRPr="007470F8">
        <w:rPr>
          <w:rFonts w:ascii="Times New Roman" w:hAnsi="Times New Roman" w:cs="Times New Roman"/>
          <w:color w:val="C45911" w:themeColor="accent2" w:themeShade="BF"/>
          <w:sz w:val="24"/>
          <w:szCs w:val="24"/>
        </w:rPr>
        <w:t>●</w:t>
      </w:r>
      <w:bookmarkEnd w:id="100"/>
      <w:r>
        <w:rPr>
          <w:rFonts w:ascii="Times New Roman" w:hAnsi="Times New Roman" w:cs="Times New Roman"/>
          <w:sz w:val="24"/>
          <w:szCs w:val="24"/>
        </w:rPr>
        <w:t xml:space="preserve"> </w:t>
      </w:r>
      <w:r w:rsidR="00EE1DA4" w:rsidRPr="00D046D1">
        <w:rPr>
          <w:rFonts w:ascii="Times New Roman" w:hAnsi="Times New Roman"/>
          <w:sz w:val="24"/>
          <w:szCs w:val="24"/>
        </w:rPr>
        <w:t>Stöd till att få en kontaktperson som kan ställa upp på enskilda aktiviteter om så önskas.</w:t>
      </w:r>
    </w:p>
    <w:p w:rsidR="00F426D5" w:rsidRPr="00D046D1" w:rsidRDefault="00F426D5"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w:t>
      </w:r>
      <w:r>
        <w:rPr>
          <w:rFonts w:ascii="Times New Roman" w:hAnsi="Times New Roman" w:cs="Times New Roman"/>
          <w:color w:val="C45911" w:themeColor="accent2" w:themeShade="BF"/>
          <w:sz w:val="24"/>
          <w:szCs w:val="24"/>
        </w:rPr>
        <w:t xml:space="preserve"> </w:t>
      </w:r>
      <w:r>
        <w:rPr>
          <w:rFonts w:ascii="Times New Roman" w:hAnsi="Times New Roman"/>
          <w:sz w:val="24"/>
          <w:szCs w:val="24"/>
        </w:rPr>
        <w:t>Erbjud personalen fortlöpande utbildning i boendes problematik.</w:t>
      </w:r>
    </w:p>
    <w:p w:rsidR="00B76907" w:rsidRPr="00D046D1" w:rsidRDefault="00B76907" w:rsidP="009B463D">
      <w:pPr>
        <w:pStyle w:val="Liststycke"/>
        <w:spacing w:line="480" w:lineRule="auto"/>
        <w:rPr>
          <w:rFonts w:ascii="Times New Roman" w:hAnsi="Times New Roman"/>
          <w:sz w:val="24"/>
          <w:szCs w:val="24"/>
        </w:rPr>
      </w:pPr>
    </w:p>
    <w:p w:rsidR="00B76907" w:rsidRPr="00D046D1" w:rsidRDefault="00B76907" w:rsidP="00AC79FE">
      <w:pPr>
        <w:pStyle w:val="Rubrik2"/>
      </w:pPr>
      <w:bookmarkStart w:id="101" w:name="_Toc513565803"/>
      <w:bookmarkStart w:id="102" w:name="_Toc513582061"/>
      <w:r w:rsidRPr="00D046D1">
        <w:t>Flytten</w:t>
      </w:r>
      <w:bookmarkEnd w:id="101"/>
      <w:bookmarkEnd w:id="102"/>
    </w:p>
    <w:p w:rsidR="00D32363" w:rsidRPr="00D046D1" w:rsidRDefault="007470F8"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w:t>
      </w:r>
      <w:r>
        <w:rPr>
          <w:rFonts w:ascii="Times New Roman" w:hAnsi="Times New Roman"/>
          <w:sz w:val="24"/>
          <w:szCs w:val="24"/>
        </w:rPr>
        <w:t xml:space="preserve"> </w:t>
      </w:r>
      <w:r w:rsidR="00B76907" w:rsidRPr="00D046D1">
        <w:rPr>
          <w:rFonts w:ascii="Times New Roman" w:hAnsi="Times New Roman"/>
          <w:sz w:val="24"/>
          <w:szCs w:val="24"/>
        </w:rPr>
        <w:t>Utökat stöd – pepp</w:t>
      </w:r>
      <w:r w:rsidR="00D32363" w:rsidRPr="00D046D1">
        <w:rPr>
          <w:rFonts w:ascii="Times New Roman" w:hAnsi="Times New Roman"/>
          <w:sz w:val="24"/>
          <w:szCs w:val="24"/>
        </w:rPr>
        <w:t>ning</w:t>
      </w:r>
      <w:r w:rsidR="00B76907" w:rsidRPr="00D046D1">
        <w:rPr>
          <w:rFonts w:ascii="Times New Roman" w:hAnsi="Times New Roman"/>
          <w:sz w:val="24"/>
          <w:szCs w:val="24"/>
        </w:rPr>
        <w:t xml:space="preserve"> - till att våga ta steget till </w:t>
      </w:r>
      <w:r w:rsidR="0092591B">
        <w:rPr>
          <w:rFonts w:ascii="Times New Roman" w:hAnsi="Times New Roman"/>
          <w:sz w:val="24"/>
          <w:szCs w:val="24"/>
        </w:rPr>
        <w:t>egen lägenhet</w:t>
      </w:r>
      <w:r w:rsidR="00B76907" w:rsidRPr="00D046D1">
        <w:rPr>
          <w:rFonts w:ascii="Times New Roman" w:hAnsi="Times New Roman"/>
          <w:sz w:val="24"/>
          <w:szCs w:val="24"/>
        </w:rPr>
        <w:t xml:space="preserve"> eller träningslägenhet.</w:t>
      </w:r>
      <w:r w:rsidR="00767AFF" w:rsidRPr="00D046D1">
        <w:rPr>
          <w:rFonts w:ascii="Times New Roman" w:hAnsi="Times New Roman"/>
          <w:sz w:val="24"/>
          <w:szCs w:val="24"/>
        </w:rPr>
        <w:t xml:space="preserve"> Speciellt för de som inte har familj som stöttar</w:t>
      </w:r>
      <w:r w:rsidR="0092591B">
        <w:rPr>
          <w:rFonts w:ascii="Times New Roman" w:hAnsi="Times New Roman"/>
          <w:sz w:val="24"/>
          <w:szCs w:val="24"/>
        </w:rPr>
        <w:t>.</w:t>
      </w:r>
    </w:p>
    <w:p w:rsidR="00767AFF" w:rsidRPr="00D046D1" w:rsidRDefault="007470F8"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w:t>
      </w:r>
      <w:r>
        <w:rPr>
          <w:rFonts w:ascii="Times New Roman" w:hAnsi="Times New Roman" w:cs="Times New Roman"/>
          <w:sz w:val="24"/>
          <w:szCs w:val="24"/>
        </w:rPr>
        <w:t xml:space="preserve"> </w:t>
      </w:r>
      <w:r w:rsidR="00767AFF" w:rsidRPr="00D046D1">
        <w:rPr>
          <w:rFonts w:ascii="Times New Roman" w:hAnsi="Times New Roman"/>
          <w:sz w:val="24"/>
          <w:szCs w:val="24"/>
        </w:rPr>
        <w:t>Samtal</w:t>
      </w:r>
      <w:r w:rsidR="0068134E" w:rsidRPr="00D046D1">
        <w:rPr>
          <w:rFonts w:ascii="Times New Roman" w:hAnsi="Times New Roman"/>
          <w:sz w:val="24"/>
          <w:szCs w:val="24"/>
        </w:rPr>
        <w:t>s</w:t>
      </w:r>
      <w:r w:rsidR="00767AFF" w:rsidRPr="00D046D1">
        <w:rPr>
          <w:rFonts w:ascii="Times New Roman" w:hAnsi="Times New Roman"/>
          <w:sz w:val="24"/>
          <w:szCs w:val="24"/>
        </w:rPr>
        <w:t>stöd både för den som flyttar och för den som ”blir kvar” på boendet vid flytt.</w:t>
      </w:r>
    </w:p>
    <w:p w:rsidR="00D95244" w:rsidRPr="00D046D1" w:rsidRDefault="007470F8"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w:t>
      </w:r>
      <w:r>
        <w:rPr>
          <w:rFonts w:ascii="Times New Roman" w:hAnsi="Times New Roman" w:cs="Times New Roman"/>
          <w:sz w:val="24"/>
          <w:szCs w:val="24"/>
        </w:rPr>
        <w:t xml:space="preserve"> </w:t>
      </w:r>
      <w:r w:rsidR="00D95244" w:rsidRPr="00D046D1">
        <w:rPr>
          <w:rFonts w:ascii="Times New Roman" w:hAnsi="Times New Roman"/>
          <w:sz w:val="24"/>
          <w:szCs w:val="24"/>
        </w:rPr>
        <w:t>Hjälp att komma i kontakt med psykiatrin om det behövs</w:t>
      </w:r>
      <w:r w:rsidR="0092591B">
        <w:rPr>
          <w:rFonts w:ascii="Times New Roman" w:hAnsi="Times New Roman"/>
          <w:sz w:val="24"/>
          <w:szCs w:val="24"/>
        </w:rPr>
        <w:t xml:space="preserve"> och </w:t>
      </w:r>
      <w:r w:rsidR="00D95244" w:rsidRPr="00D046D1">
        <w:rPr>
          <w:rFonts w:ascii="Times New Roman" w:hAnsi="Times New Roman"/>
          <w:sz w:val="24"/>
          <w:szCs w:val="24"/>
        </w:rPr>
        <w:t>lyhörd personal.</w:t>
      </w:r>
    </w:p>
    <w:p w:rsidR="00D95244" w:rsidRPr="00D046D1" w:rsidRDefault="00D95244" w:rsidP="008312B2">
      <w:pPr>
        <w:pStyle w:val="Liststycke"/>
        <w:spacing w:after="0" w:line="360" w:lineRule="auto"/>
        <w:rPr>
          <w:rFonts w:ascii="Times New Roman" w:hAnsi="Times New Roman"/>
          <w:sz w:val="24"/>
          <w:szCs w:val="24"/>
        </w:rPr>
      </w:pPr>
    </w:p>
    <w:p w:rsidR="00D95244" w:rsidRPr="00D046D1" w:rsidRDefault="00D95244" w:rsidP="00AC79FE">
      <w:pPr>
        <w:pStyle w:val="Rubrik2"/>
      </w:pPr>
      <w:bookmarkStart w:id="103" w:name="_Toc513565804"/>
      <w:bookmarkStart w:id="104" w:name="_Toc513582062"/>
      <w:r w:rsidRPr="00D046D1">
        <w:t>Det nya boendet</w:t>
      </w:r>
      <w:bookmarkEnd w:id="103"/>
      <w:bookmarkEnd w:id="104"/>
    </w:p>
    <w:p w:rsidR="00D95244" w:rsidRPr="00D046D1" w:rsidRDefault="007470F8"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w:t>
      </w:r>
      <w:r>
        <w:rPr>
          <w:rFonts w:ascii="Times New Roman" w:hAnsi="Times New Roman" w:cs="Times New Roman"/>
          <w:sz w:val="24"/>
          <w:szCs w:val="24"/>
        </w:rPr>
        <w:t xml:space="preserve"> </w:t>
      </w:r>
      <w:r w:rsidR="0068134E" w:rsidRPr="00D046D1">
        <w:rPr>
          <w:rFonts w:ascii="Times New Roman" w:hAnsi="Times New Roman"/>
          <w:sz w:val="24"/>
          <w:szCs w:val="24"/>
        </w:rPr>
        <w:t xml:space="preserve">Säkerställa att stödet från psykiatrin och socialtjänsten inte försvinner för att man flyttat till </w:t>
      </w:r>
      <w:r w:rsidR="0092591B">
        <w:rPr>
          <w:rFonts w:ascii="Times New Roman" w:hAnsi="Times New Roman"/>
          <w:sz w:val="24"/>
          <w:szCs w:val="24"/>
        </w:rPr>
        <w:t>egen lägenhet</w:t>
      </w:r>
      <w:r w:rsidR="0068134E" w:rsidRPr="00D046D1">
        <w:rPr>
          <w:rFonts w:ascii="Times New Roman" w:hAnsi="Times New Roman"/>
          <w:sz w:val="24"/>
          <w:szCs w:val="24"/>
        </w:rPr>
        <w:t>. Om behov finns.</w:t>
      </w:r>
    </w:p>
    <w:p w:rsidR="0068134E" w:rsidRDefault="007470F8"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 xml:space="preserve">● </w:t>
      </w:r>
      <w:r w:rsidR="0068134E" w:rsidRPr="00D046D1">
        <w:rPr>
          <w:rFonts w:ascii="Times New Roman" w:hAnsi="Times New Roman"/>
          <w:sz w:val="24"/>
          <w:szCs w:val="24"/>
        </w:rPr>
        <w:t>Hjälp att motverka social</w:t>
      </w:r>
      <w:r w:rsidR="009544F7" w:rsidRPr="00D046D1">
        <w:rPr>
          <w:rFonts w:ascii="Times New Roman" w:hAnsi="Times New Roman"/>
          <w:sz w:val="24"/>
          <w:szCs w:val="24"/>
        </w:rPr>
        <w:t xml:space="preserve"> </w:t>
      </w:r>
      <w:r w:rsidR="0068134E" w:rsidRPr="00D046D1">
        <w:rPr>
          <w:rFonts w:ascii="Times New Roman" w:hAnsi="Times New Roman"/>
          <w:sz w:val="24"/>
          <w:szCs w:val="24"/>
        </w:rPr>
        <w:t xml:space="preserve">isolering. </w:t>
      </w:r>
    </w:p>
    <w:p w:rsidR="00D046D1" w:rsidRPr="00D046D1" w:rsidRDefault="00D046D1" w:rsidP="008312B2">
      <w:pPr>
        <w:spacing w:after="0" w:line="360" w:lineRule="auto"/>
        <w:rPr>
          <w:rFonts w:ascii="Times New Roman" w:hAnsi="Times New Roman"/>
          <w:sz w:val="24"/>
          <w:szCs w:val="24"/>
        </w:rPr>
      </w:pPr>
    </w:p>
    <w:p w:rsidR="009E293B" w:rsidRPr="00D046D1" w:rsidRDefault="00DE259D" w:rsidP="00AC79FE">
      <w:pPr>
        <w:pStyle w:val="Rubrik2"/>
      </w:pPr>
      <w:bookmarkStart w:id="105" w:name="_Toc513565805"/>
      <w:bookmarkStart w:id="106" w:name="_Toc513582063"/>
      <w:r w:rsidRPr="00D046D1">
        <w:t>Den nya vardagen</w:t>
      </w:r>
      <w:bookmarkEnd w:id="105"/>
      <w:bookmarkEnd w:id="106"/>
    </w:p>
    <w:p w:rsidR="00DE259D" w:rsidRPr="007470F8" w:rsidRDefault="007470F8"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w:t>
      </w:r>
      <w:r>
        <w:rPr>
          <w:rFonts w:ascii="Times New Roman" w:hAnsi="Times New Roman" w:cs="Times New Roman"/>
          <w:sz w:val="24"/>
          <w:szCs w:val="24"/>
        </w:rPr>
        <w:t xml:space="preserve"> </w:t>
      </w:r>
      <w:r w:rsidR="00DE259D" w:rsidRPr="007470F8">
        <w:rPr>
          <w:rFonts w:ascii="Times New Roman" w:hAnsi="Times New Roman"/>
          <w:sz w:val="24"/>
          <w:szCs w:val="24"/>
        </w:rPr>
        <w:t>Stödgrupper för kost och motion hos öppenvården eller kommunen.</w:t>
      </w:r>
    </w:p>
    <w:p w:rsidR="009E293B" w:rsidRPr="007470F8" w:rsidRDefault="007470F8"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w:t>
      </w:r>
      <w:r>
        <w:rPr>
          <w:rFonts w:ascii="Times New Roman" w:hAnsi="Times New Roman" w:cs="Times New Roman"/>
          <w:sz w:val="24"/>
          <w:szCs w:val="24"/>
        </w:rPr>
        <w:t xml:space="preserve"> </w:t>
      </w:r>
      <w:r w:rsidR="00DE259D" w:rsidRPr="007470F8">
        <w:rPr>
          <w:rFonts w:ascii="Times New Roman" w:hAnsi="Times New Roman"/>
          <w:sz w:val="24"/>
          <w:szCs w:val="24"/>
        </w:rPr>
        <w:t>Hjälp att hitta aktiviteter och exempelvis få kontakt med brukarorganisationer, träfflokaler eller föreningar.</w:t>
      </w:r>
    </w:p>
    <w:p w:rsidR="00C90C59" w:rsidRPr="007470F8" w:rsidRDefault="007470F8"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w:t>
      </w:r>
      <w:r>
        <w:rPr>
          <w:rFonts w:ascii="Times New Roman" w:hAnsi="Times New Roman" w:cs="Times New Roman"/>
          <w:sz w:val="24"/>
          <w:szCs w:val="24"/>
        </w:rPr>
        <w:t xml:space="preserve"> </w:t>
      </w:r>
      <w:r w:rsidR="00C90C59" w:rsidRPr="007470F8">
        <w:rPr>
          <w:rFonts w:ascii="Times New Roman" w:hAnsi="Times New Roman"/>
          <w:sz w:val="24"/>
          <w:szCs w:val="24"/>
        </w:rPr>
        <w:t>Stöd att hitta sysselsättning, praktik eller studier. Eller utveckla den sysselsättning man redan har.</w:t>
      </w:r>
    </w:p>
    <w:p w:rsidR="00D046D1" w:rsidRPr="00D046D1" w:rsidRDefault="00D046D1" w:rsidP="008312B2">
      <w:pPr>
        <w:spacing w:after="0" w:line="360" w:lineRule="auto"/>
        <w:rPr>
          <w:rFonts w:ascii="Times New Roman" w:hAnsi="Times New Roman"/>
          <w:sz w:val="24"/>
          <w:szCs w:val="24"/>
        </w:rPr>
      </w:pPr>
    </w:p>
    <w:p w:rsidR="00DA582B" w:rsidRPr="00D046D1" w:rsidRDefault="00DA582B" w:rsidP="00AC79FE">
      <w:pPr>
        <w:pStyle w:val="Rubrik2"/>
      </w:pPr>
      <w:bookmarkStart w:id="107" w:name="_Toc513565806"/>
      <w:bookmarkStart w:id="108" w:name="_Toc513582064"/>
      <w:r w:rsidRPr="00D046D1">
        <w:t>Återhämtning</w:t>
      </w:r>
      <w:bookmarkEnd w:id="107"/>
      <w:bookmarkEnd w:id="108"/>
    </w:p>
    <w:p w:rsidR="00DA582B" w:rsidRPr="00D046D1" w:rsidRDefault="007470F8"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w:t>
      </w:r>
      <w:r>
        <w:rPr>
          <w:rFonts w:ascii="Times New Roman" w:hAnsi="Times New Roman" w:cs="Times New Roman"/>
          <w:sz w:val="24"/>
          <w:szCs w:val="24"/>
        </w:rPr>
        <w:t xml:space="preserve"> </w:t>
      </w:r>
      <w:r w:rsidR="00DA582B" w:rsidRPr="00D046D1">
        <w:rPr>
          <w:rFonts w:ascii="Times New Roman" w:hAnsi="Times New Roman"/>
          <w:sz w:val="24"/>
          <w:szCs w:val="24"/>
        </w:rPr>
        <w:t>Stegvis nedtrappning av stödet</w:t>
      </w:r>
      <w:r w:rsidR="0092591B">
        <w:rPr>
          <w:rFonts w:ascii="Times New Roman" w:hAnsi="Times New Roman"/>
          <w:sz w:val="24"/>
          <w:szCs w:val="24"/>
        </w:rPr>
        <w:t>.</w:t>
      </w:r>
    </w:p>
    <w:p w:rsidR="00DA582B" w:rsidRPr="00D046D1" w:rsidRDefault="007470F8"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 xml:space="preserve">● </w:t>
      </w:r>
      <w:r w:rsidR="00DA582B" w:rsidRPr="00D046D1">
        <w:rPr>
          <w:rFonts w:ascii="Times New Roman" w:hAnsi="Times New Roman"/>
          <w:sz w:val="24"/>
          <w:szCs w:val="24"/>
        </w:rPr>
        <w:t>Anställa peer supporters</w:t>
      </w:r>
      <w:r w:rsidR="0092591B">
        <w:rPr>
          <w:rFonts w:ascii="Times New Roman" w:hAnsi="Times New Roman"/>
          <w:sz w:val="24"/>
          <w:szCs w:val="24"/>
        </w:rPr>
        <w:t>.</w:t>
      </w:r>
    </w:p>
    <w:p w:rsidR="00DA582B" w:rsidRPr="00D046D1" w:rsidRDefault="007470F8"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 xml:space="preserve">● </w:t>
      </w:r>
      <w:r w:rsidR="00DA582B" w:rsidRPr="00D046D1">
        <w:rPr>
          <w:rFonts w:ascii="Times New Roman" w:hAnsi="Times New Roman"/>
          <w:sz w:val="24"/>
          <w:szCs w:val="24"/>
        </w:rPr>
        <w:t>Fråga vad den boende vill ha hjälp och stöd m</w:t>
      </w:r>
      <w:r w:rsidR="0092591B">
        <w:rPr>
          <w:rFonts w:ascii="Times New Roman" w:hAnsi="Times New Roman"/>
          <w:sz w:val="24"/>
          <w:szCs w:val="24"/>
        </w:rPr>
        <w:t>ed.</w:t>
      </w:r>
    </w:p>
    <w:p w:rsidR="00DA582B" w:rsidRPr="00D046D1" w:rsidRDefault="007470F8"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w:t>
      </w:r>
      <w:r>
        <w:rPr>
          <w:rFonts w:ascii="Times New Roman" w:hAnsi="Times New Roman" w:cs="Times New Roman"/>
          <w:sz w:val="24"/>
          <w:szCs w:val="24"/>
        </w:rPr>
        <w:t xml:space="preserve"> </w:t>
      </w:r>
      <w:r w:rsidR="00DA582B" w:rsidRPr="00D046D1">
        <w:rPr>
          <w:rFonts w:ascii="Times New Roman" w:hAnsi="Times New Roman"/>
          <w:sz w:val="24"/>
          <w:szCs w:val="24"/>
        </w:rPr>
        <w:t>Pusha och stötta</w:t>
      </w:r>
      <w:r w:rsidR="0092591B">
        <w:rPr>
          <w:rFonts w:ascii="Times New Roman" w:hAnsi="Times New Roman"/>
          <w:sz w:val="24"/>
          <w:szCs w:val="24"/>
        </w:rPr>
        <w:t>.</w:t>
      </w:r>
    </w:p>
    <w:p w:rsidR="00DA582B" w:rsidRPr="00D046D1" w:rsidRDefault="007470F8"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w:t>
      </w:r>
      <w:r>
        <w:rPr>
          <w:rFonts w:ascii="Times New Roman" w:hAnsi="Times New Roman" w:cs="Times New Roman"/>
          <w:sz w:val="24"/>
          <w:szCs w:val="24"/>
        </w:rPr>
        <w:t xml:space="preserve"> </w:t>
      </w:r>
      <w:r w:rsidR="00DA582B" w:rsidRPr="00D046D1">
        <w:rPr>
          <w:rFonts w:ascii="Times New Roman" w:hAnsi="Times New Roman"/>
          <w:sz w:val="24"/>
          <w:szCs w:val="24"/>
        </w:rPr>
        <w:t>Ta tillvara de boendes initiativförmåga</w:t>
      </w:r>
      <w:r w:rsidR="0092591B">
        <w:rPr>
          <w:rFonts w:ascii="Times New Roman" w:hAnsi="Times New Roman"/>
          <w:sz w:val="24"/>
          <w:szCs w:val="24"/>
        </w:rPr>
        <w:t>.</w:t>
      </w:r>
    </w:p>
    <w:p w:rsidR="00DA582B" w:rsidRPr="00D046D1" w:rsidRDefault="007470F8" w:rsidP="008312B2">
      <w:pPr>
        <w:spacing w:after="0" w:line="360" w:lineRule="auto"/>
        <w:rPr>
          <w:rFonts w:ascii="Times New Roman" w:hAnsi="Times New Roman"/>
          <w:sz w:val="24"/>
          <w:szCs w:val="24"/>
        </w:rPr>
      </w:pPr>
      <w:r w:rsidRPr="007470F8">
        <w:rPr>
          <w:rFonts w:ascii="Times New Roman" w:hAnsi="Times New Roman" w:cs="Times New Roman"/>
          <w:color w:val="C45911" w:themeColor="accent2" w:themeShade="BF"/>
          <w:sz w:val="24"/>
          <w:szCs w:val="24"/>
        </w:rPr>
        <w:t>●</w:t>
      </w:r>
      <w:r>
        <w:rPr>
          <w:rFonts w:ascii="Times New Roman" w:hAnsi="Times New Roman" w:cs="Times New Roman"/>
          <w:sz w:val="24"/>
          <w:szCs w:val="24"/>
        </w:rPr>
        <w:t xml:space="preserve"> </w:t>
      </w:r>
      <w:r w:rsidR="00DA582B" w:rsidRPr="00D046D1">
        <w:rPr>
          <w:rFonts w:ascii="Times New Roman" w:hAnsi="Times New Roman"/>
          <w:sz w:val="24"/>
          <w:szCs w:val="24"/>
        </w:rPr>
        <w:t>Ha kunskap om de boendes problematik</w:t>
      </w:r>
      <w:r w:rsidR="0092591B">
        <w:rPr>
          <w:rFonts w:ascii="Times New Roman" w:hAnsi="Times New Roman"/>
          <w:sz w:val="24"/>
          <w:szCs w:val="24"/>
        </w:rPr>
        <w:t>.</w:t>
      </w:r>
      <w:r w:rsidR="00DA582B" w:rsidRPr="00D046D1">
        <w:rPr>
          <w:rFonts w:ascii="Times New Roman" w:hAnsi="Times New Roman"/>
          <w:sz w:val="24"/>
          <w:szCs w:val="24"/>
        </w:rPr>
        <w:t xml:space="preserve"> </w:t>
      </w:r>
    </w:p>
    <w:p w:rsidR="00DA582B" w:rsidRPr="00D046D1" w:rsidRDefault="00DA582B">
      <w:pPr>
        <w:rPr>
          <w:rFonts w:ascii="Times New Roman" w:hAnsi="Times New Roman"/>
          <w:sz w:val="24"/>
          <w:szCs w:val="24"/>
        </w:rPr>
      </w:pPr>
    </w:p>
    <w:p w:rsidR="00C7043D" w:rsidRPr="00D046D1" w:rsidRDefault="00C7043D">
      <w:pPr>
        <w:rPr>
          <w:rFonts w:ascii="Times New Roman" w:hAnsi="Times New Roman"/>
          <w:sz w:val="24"/>
          <w:szCs w:val="24"/>
        </w:rPr>
      </w:pPr>
      <w:r w:rsidRPr="00D046D1">
        <w:rPr>
          <w:rFonts w:ascii="Times New Roman" w:hAnsi="Times New Roman"/>
          <w:sz w:val="24"/>
          <w:szCs w:val="24"/>
        </w:rPr>
        <w:br w:type="page"/>
      </w:r>
    </w:p>
    <w:p w:rsidR="00C7043D" w:rsidRPr="004D46C1" w:rsidRDefault="00575224" w:rsidP="00AC79FE">
      <w:pPr>
        <w:pStyle w:val="Rubrik1"/>
      </w:pPr>
      <w:bookmarkStart w:id="109" w:name="_Toc513565807"/>
      <w:bookmarkStart w:id="110" w:name="_Toc513582065"/>
      <w:r w:rsidRPr="004D46C1">
        <w:t>5. Bilagor</w:t>
      </w:r>
      <w:bookmarkEnd w:id="109"/>
      <w:bookmarkEnd w:id="110"/>
    </w:p>
    <w:p w:rsidR="00420260" w:rsidRDefault="00420260" w:rsidP="00AC79FE">
      <w:pPr>
        <w:pStyle w:val="Rubrik2"/>
      </w:pPr>
    </w:p>
    <w:p w:rsidR="00C7043D" w:rsidRPr="00420260" w:rsidRDefault="00AC79FE" w:rsidP="00420260">
      <w:pPr>
        <w:pStyle w:val="Rubrik2"/>
      </w:pPr>
      <w:bookmarkStart w:id="111" w:name="_Toc513565808"/>
      <w:bookmarkStart w:id="112" w:name="_Toc513582066"/>
      <w:r>
        <w:t xml:space="preserve">5.1 </w:t>
      </w:r>
      <w:r w:rsidR="00C7043D" w:rsidRPr="004D46C1">
        <w:t xml:space="preserve">Intervjumall </w:t>
      </w:r>
      <w:r w:rsidR="0092591B">
        <w:t>Från stödboende till egen lägenhet</w:t>
      </w:r>
      <w:bookmarkEnd w:id="111"/>
      <w:bookmarkEnd w:id="112"/>
    </w:p>
    <w:p w:rsidR="00C7043D" w:rsidRDefault="00C7043D" w:rsidP="00C7043D">
      <w:pPr>
        <w:rPr>
          <w:sz w:val="28"/>
          <w:szCs w:val="28"/>
        </w:rPr>
      </w:pPr>
      <w:r>
        <w:rPr>
          <w:sz w:val="28"/>
          <w:szCs w:val="28"/>
        </w:rPr>
        <w:t>Bakgrundsfrågor</w:t>
      </w:r>
    </w:p>
    <w:p w:rsidR="00C7043D" w:rsidRDefault="00C7043D" w:rsidP="00C7043D">
      <w:pPr>
        <w:rPr>
          <w:sz w:val="24"/>
          <w:szCs w:val="24"/>
        </w:rPr>
      </w:pPr>
      <w:r>
        <w:rPr>
          <w:sz w:val="24"/>
          <w:szCs w:val="24"/>
        </w:rPr>
        <w:t>Förnamn:</w:t>
      </w:r>
    </w:p>
    <w:p w:rsidR="00C7043D" w:rsidRDefault="00C7043D" w:rsidP="00C7043D">
      <w:pPr>
        <w:rPr>
          <w:sz w:val="24"/>
          <w:szCs w:val="24"/>
        </w:rPr>
      </w:pPr>
      <w:r>
        <w:rPr>
          <w:sz w:val="24"/>
          <w:szCs w:val="24"/>
        </w:rPr>
        <w:t>Ålder:</w:t>
      </w:r>
    </w:p>
    <w:p w:rsidR="00C7043D" w:rsidRDefault="00C7043D" w:rsidP="00C7043D">
      <w:pPr>
        <w:rPr>
          <w:sz w:val="24"/>
          <w:szCs w:val="24"/>
        </w:rPr>
      </w:pPr>
      <w:r>
        <w:rPr>
          <w:sz w:val="24"/>
          <w:szCs w:val="24"/>
        </w:rPr>
        <w:t>Kön:  Kvinna         Man          Annat</w:t>
      </w:r>
    </w:p>
    <w:p w:rsidR="00C7043D" w:rsidRDefault="00C7043D" w:rsidP="00C7043D">
      <w:pPr>
        <w:rPr>
          <w:sz w:val="24"/>
          <w:szCs w:val="24"/>
        </w:rPr>
      </w:pPr>
      <w:r>
        <w:rPr>
          <w:sz w:val="24"/>
          <w:szCs w:val="24"/>
        </w:rPr>
        <w:t>Hur länge sen var det du flyttade från stödboendet?</w:t>
      </w:r>
      <w:r>
        <w:rPr>
          <w:sz w:val="24"/>
          <w:szCs w:val="24"/>
        </w:rPr>
        <w:br/>
      </w:r>
      <w:r>
        <w:rPr>
          <w:sz w:val="24"/>
          <w:szCs w:val="24"/>
        </w:rPr>
        <w:br/>
        <w:t>Hur länge bodde du i stödboende?</w:t>
      </w:r>
    </w:p>
    <w:p w:rsidR="00C7043D" w:rsidRDefault="00C7043D" w:rsidP="00C7043D">
      <w:pPr>
        <w:rPr>
          <w:sz w:val="24"/>
          <w:szCs w:val="24"/>
        </w:rPr>
      </w:pPr>
    </w:p>
    <w:p w:rsidR="00C7043D" w:rsidRDefault="00C7043D" w:rsidP="00C7043D">
      <w:pPr>
        <w:rPr>
          <w:sz w:val="24"/>
          <w:szCs w:val="24"/>
        </w:rPr>
      </w:pPr>
      <w:r>
        <w:rPr>
          <w:sz w:val="24"/>
          <w:szCs w:val="24"/>
        </w:rPr>
        <w:t>Frågor.</w:t>
      </w:r>
    </w:p>
    <w:p w:rsidR="00C7043D" w:rsidRDefault="00C7043D" w:rsidP="00C7043D">
      <w:pPr>
        <w:rPr>
          <w:sz w:val="24"/>
          <w:szCs w:val="24"/>
        </w:rPr>
      </w:pPr>
      <w:r>
        <w:rPr>
          <w:sz w:val="24"/>
          <w:szCs w:val="24"/>
        </w:rPr>
        <w:t>Stödboendet.</w:t>
      </w:r>
    </w:p>
    <w:p w:rsidR="00C7043D" w:rsidRDefault="00C7043D" w:rsidP="00C7043D">
      <w:pPr>
        <w:rPr>
          <w:sz w:val="24"/>
          <w:szCs w:val="24"/>
        </w:rPr>
      </w:pPr>
      <w:r>
        <w:rPr>
          <w:sz w:val="24"/>
          <w:szCs w:val="24"/>
        </w:rPr>
        <w:t>1</w:t>
      </w:r>
      <w:r w:rsidR="0092591B">
        <w:rPr>
          <w:sz w:val="24"/>
          <w:szCs w:val="24"/>
        </w:rPr>
        <w:t>.</w:t>
      </w:r>
      <w:r>
        <w:rPr>
          <w:sz w:val="24"/>
          <w:szCs w:val="24"/>
        </w:rPr>
        <w:t xml:space="preserve"> Kan du beskriva hur stödboendet såg ut? (Lokaler)</w:t>
      </w:r>
    </w:p>
    <w:p w:rsidR="00C7043D" w:rsidRDefault="00C7043D" w:rsidP="00C7043D">
      <w:pPr>
        <w:rPr>
          <w:sz w:val="24"/>
          <w:szCs w:val="24"/>
        </w:rPr>
      </w:pPr>
      <w:r>
        <w:rPr>
          <w:sz w:val="24"/>
          <w:szCs w:val="24"/>
        </w:rPr>
        <w:t>2</w:t>
      </w:r>
      <w:r w:rsidR="0092591B">
        <w:rPr>
          <w:sz w:val="24"/>
          <w:szCs w:val="24"/>
        </w:rPr>
        <w:t>.</w:t>
      </w:r>
      <w:r>
        <w:rPr>
          <w:sz w:val="24"/>
          <w:szCs w:val="24"/>
        </w:rPr>
        <w:t xml:space="preserve"> Vilken typ av stöd hade du i stödboendet?</w:t>
      </w:r>
    </w:p>
    <w:p w:rsidR="00C7043D" w:rsidRDefault="00C7043D" w:rsidP="00C7043D">
      <w:pPr>
        <w:rPr>
          <w:sz w:val="24"/>
          <w:szCs w:val="24"/>
        </w:rPr>
      </w:pPr>
      <w:r>
        <w:rPr>
          <w:sz w:val="24"/>
          <w:szCs w:val="24"/>
        </w:rPr>
        <w:t>3. Hur såg en vardag ut för dig i boendet?</w:t>
      </w:r>
    </w:p>
    <w:p w:rsidR="00C7043D" w:rsidRDefault="00C7043D" w:rsidP="00C7043D">
      <w:pPr>
        <w:rPr>
          <w:sz w:val="24"/>
          <w:szCs w:val="24"/>
        </w:rPr>
      </w:pPr>
      <w:r>
        <w:rPr>
          <w:sz w:val="24"/>
          <w:szCs w:val="24"/>
        </w:rPr>
        <w:t xml:space="preserve">4. Var det någon skillnad på vardag och helg i boendet? </w:t>
      </w:r>
      <w:r w:rsidR="0092591B">
        <w:rPr>
          <w:sz w:val="24"/>
          <w:szCs w:val="24"/>
        </w:rPr>
        <w:t>Om ja- b</w:t>
      </w:r>
      <w:r>
        <w:rPr>
          <w:sz w:val="24"/>
          <w:szCs w:val="24"/>
        </w:rPr>
        <w:t>eskriv</w:t>
      </w:r>
      <w:r w:rsidR="0092591B">
        <w:rPr>
          <w:sz w:val="24"/>
          <w:szCs w:val="24"/>
        </w:rPr>
        <w:t>.</w:t>
      </w:r>
    </w:p>
    <w:p w:rsidR="00C7043D" w:rsidRDefault="00C7043D" w:rsidP="00C7043D">
      <w:pPr>
        <w:rPr>
          <w:sz w:val="24"/>
          <w:szCs w:val="24"/>
        </w:rPr>
      </w:pPr>
      <w:r>
        <w:rPr>
          <w:sz w:val="24"/>
          <w:szCs w:val="24"/>
        </w:rPr>
        <w:t>5. Vilka vardagliga kontakter hade du i stödboendet förutom personalen?</w:t>
      </w:r>
    </w:p>
    <w:p w:rsidR="00C7043D" w:rsidRDefault="00C7043D" w:rsidP="00C7043D">
      <w:pPr>
        <w:rPr>
          <w:sz w:val="24"/>
          <w:szCs w:val="24"/>
        </w:rPr>
      </w:pPr>
      <w:r>
        <w:rPr>
          <w:sz w:val="24"/>
          <w:szCs w:val="24"/>
        </w:rPr>
        <w:t>6. Vad var bra med att bo i stödboendet?</w:t>
      </w:r>
    </w:p>
    <w:p w:rsidR="00C7043D" w:rsidRDefault="00C7043D" w:rsidP="00C7043D">
      <w:pPr>
        <w:rPr>
          <w:sz w:val="24"/>
          <w:szCs w:val="24"/>
        </w:rPr>
      </w:pPr>
      <w:r>
        <w:rPr>
          <w:sz w:val="24"/>
          <w:szCs w:val="24"/>
        </w:rPr>
        <w:t>7</w:t>
      </w:r>
      <w:r w:rsidR="00865587">
        <w:rPr>
          <w:sz w:val="24"/>
          <w:szCs w:val="24"/>
        </w:rPr>
        <w:t>.</w:t>
      </w:r>
      <w:r>
        <w:rPr>
          <w:sz w:val="24"/>
          <w:szCs w:val="24"/>
        </w:rPr>
        <w:t xml:space="preserve"> Var det något som var mindre bra/ dåligt med att bo i stödboendet? Om ja beskriv.</w:t>
      </w:r>
    </w:p>
    <w:p w:rsidR="00C7043D" w:rsidRDefault="00C7043D" w:rsidP="00C7043D">
      <w:pPr>
        <w:rPr>
          <w:sz w:val="24"/>
          <w:szCs w:val="24"/>
        </w:rPr>
      </w:pPr>
      <w:r>
        <w:rPr>
          <w:sz w:val="24"/>
          <w:szCs w:val="24"/>
        </w:rPr>
        <w:t>8. Vad var det som fick dig att vilja flytta från stödboendet?</w:t>
      </w:r>
    </w:p>
    <w:p w:rsidR="00C7043D" w:rsidRDefault="00C7043D" w:rsidP="00C7043D">
      <w:pPr>
        <w:rPr>
          <w:sz w:val="24"/>
          <w:szCs w:val="24"/>
        </w:rPr>
      </w:pPr>
      <w:r>
        <w:rPr>
          <w:sz w:val="24"/>
          <w:szCs w:val="24"/>
        </w:rPr>
        <w:t>9.</w:t>
      </w:r>
      <w:r w:rsidR="0092591B">
        <w:rPr>
          <w:sz w:val="24"/>
          <w:szCs w:val="24"/>
        </w:rPr>
        <w:t xml:space="preserve"> </w:t>
      </w:r>
      <w:r>
        <w:rPr>
          <w:sz w:val="24"/>
          <w:szCs w:val="24"/>
        </w:rPr>
        <w:t>Vilka personer hjälpte dig att komma till beslutet att flytta? På vilket sätt?</w:t>
      </w:r>
    </w:p>
    <w:p w:rsidR="00C7043D" w:rsidRDefault="00C7043D" w:rsidP="00C7043D">
      <w:pPr>
        <w:rPr>
          <w:sz w:val="24"/>
          <w:szCs w:val="24"/>
        </w:rPr>
      </w:pPr>
      <w:r>
        <w:rPr>
          <w:sz w:val="24"/>
          <w:szCs w:val="24"/>
        </w:rPr>
        <w:t>10. Vad hade du för tankar och känslor inför flytten?</w:t>
      </w:r>
    </w:p>
    <w:p w:rsidR="00C7043D" w:rsidRDefault="00C7043D" w:rsidP="00C7043D">
      <w:pPr>
        <w:rPr>
          <w:sz w:val="24"/>
          <w:szCs w:val="24"/>
        </w:rPr>
      </w:pPr>
      <w:r>
        <w:rPr>
          <w:sz w:val="24"/>
          <w:szCs w:val="24"/>
        </w:rPr>
        <w:t>11</w:t>
      </w:r>
      <w:r w:rsidR="00865587">
        <w:rPr>
          <w:sz w:val="24"/>
          <w:szCs w:val="24"/>
        </w:rPr>
        <w:t>.</w:t>
      </w:r>
      <w:r w:rsidRPr="00D213C7">
        <w:rPr>
          <w:sz w:val="24"/>
          <w:szCs w:val="24"/>
        </w:rPr>
        <w:t xml:space="preserve"> </w:t>
      </w:r>
      <w:r>
        <w:rPr>
          <w:sz w:val="24"/>
          <w:szCs w:val="24"/>
        </w:rPr>
        <w:t>Hade du kunnat flytta tidigare om du fått ett annat stöd? Om ja vilket?</w:t>
      </w:r>
    </w:p>
    <w:p w:rsidR="00C7043D" w:rsidRDefault="00C7043D" w:rsidP="00C7043D">
      <w:pPr>
        <w:rPr>
          <w:sz w:val="24"/>
          <w:szCs w:val="24"/>
        </w:rPr>
      </w:pPr>
    </w:p>
    <w:p w:rsidR="00C7043D" w:rsidRDefault="0092591B" w:rsidP="00C7043D">
      <w:pPr>
        <w:rPr>
          <w:sz w:val="24"/>
          <w:szCs w:val="24"/>
        </w:rPr>
      </w:pPr>
      <w:r>
        <w:rPr>
          <w:sz w:val="24"/>
          <w:szCs w:val="24"/>
        </w:rPr>
        <w:t>Den egna lägenheten.</w:t>
      </w:r>
    </w:p>
    <w:p w:rsidR="00C7043D" w:rsidRDefault="00C7043D" w:rsidP="00C7043D">
      <w:pPr>
        <w:rPr>
          <w:sz w:val="24"/>
          <w:szCs w:val="24"/>
        </w:rPr>
      </w:pPr>
      <w:r>
        <w:rPr>
          <w:sz w:val="24"/>
          <w:szCs w:val="24"/>
        </w:rPr>
        <w:t>12</w:t>
      </w:r>
      <w:r w:rsidR="00865587">
        <w:rPr>
          <w:sz w:val="24"/>
          <w:szCs w:val="24"/>
        </w:rPr>
        <w:t>.</w:t>
      </w:r>
      <w:r>
        <w:rPr>
          <w:sz w:val="24"/>
          <w:szCs w:val="24"/>
        </w:rPr>
        <w:t xml:space="preserve"> Vad har du för slags boende idag? (Träningslägenhet, försökslägenhet, eget boende?)</w:t>
      </w:r>
    </w:p>
    <w:p w:rsidR="00C7043D" w:rsidRDefault="00C7043D" w:rsidP="00C7043D">
      <w:pPr>
        <w:rPr>
          <w:sz w:val="24"/>
          <w:szCs w:val="24"/>
        </w:rPr>
      </w:pPr>
      <w:r>
        <w:rPr>
          <w:sz w:val="24"/>
          <w:szCs w:val="24"/>
        </w:rPr>
        <w:t>13</w:t>
      </w:r>
      <w:r w:rsidR="00865587">
        <w:rPr>
          <w:sz w:val="24"/>
          <w:szCs w:val="24"/>
        </w:rPr>
        <w:t>.</w:t>
      </w:r>
      <w:r>
        <w:rPr>
          <w:sz w:val="24"/>
          <w:szCs w:val="24"/>
        </w:rPr>
        <w:t xml:space="preserve"> Är något annorlunda med ditt nya boende? Om ja vad?</w:t>
      </w:r>
    </w:p>
    <w:p w:rsidR="00C7043D" w:rsidRDefault="00C7043D" w:rsidP="00C7043D">
      <w:pPr>
        <w:rPr>
          <w:sz w:val="24"/>
          <w:szCs w:val="24"/>
        </w:rPr>
      </w:pPr>
      <w:r>
        <w:rPr>
          <w:sz w:val="24"/>
          <w:szCs w:val="24"/>
        </w:rPr>
        <w:t>14</w:t>
      </w:r>
      <w:r w:rsidR="00865587">
        <w:rPr>
          <w:sz w:val="24"/>
          <w:szCs w:val="24"/>
        </w:rPr>
        <w:t>.</w:t>
      </w:r>
      <w:r>
        <w:rPr>
          <w:sz w:val="24"/>
          <w:szCs w:val="24"/>
        </w:rPr>
        <w:t xml:space="preserve"> Blev ditt boende som du önskade? Kan du berätta mer?</w:t>
      </w:r>
    </w:p>
    <w:p w:rsidR="00C7043D" w:rsidRDefault="00C7043D" w:rsidP="00C7043D">
      <w:pPr>
        <w:rPr>
          <w:sz w:val="24"/>
          <w:szCs w:val="24"/>
        </w:rPr>
      </w:pPr>
      <w:r>
        <w:rPr>
          <w:sz w:val="24"/>
          <w:szCs w:val="24"/>
        </w:rPr>
        <w:t>15</w:t>
      </w:r>
      <w:r w:rsidR="00865587">
        <w:rPr>
          <w:sz w:val="24"/>
          <w:szCs w:val="24"/>
        </w:rPr>
        <w:t>.</w:t>
      </w:r>
      <w:r>
        <w:rPr>
          <w:sz w:val="24"/>
          <w:szCs w:val="24"/>
        </w:rPr>
        <w:t xml:space="preserve"> Om du hade drömmar- Var dina drömmar i stödboendet annorlunda från nu? Kan du berätta lite om det?</w:t>
      </w:r>
    </w:p>
    <w:p w:rsidR="00C7043D" w:rsidRDefault="00C7043D" w:rsidP="00C7043D">
      <w:pPr>
        <w:rPr>
          <w:sz w:val="24"/>
          <w:szCs w:val="24"/>
        </w:rPr>
      </w:pPr>
      <w:r>
        <w:rPr>
          <w:sz w:val="24"/>
          <w:szCs w:val="24"/>
        </w:rPr>
        <w:t>16</w:t>
      </w:r>
      <w:r w:rsidR="00865587">
        <w:rPr>
          <w:sz w:val="24"/>
          <w:szCs w:val="24"/>
        </w:rPr>
        <w:t>.</w:t>
      </w:r>
      <w:r>
        <w:rPr>
          <w:sz w:val="24"/>
          <w:szCs w:val="24"/>
        </w:rPr>
        <w:t xml:space="preserve"> Trivs du bättre eller sämre i ditt nuvarande boende än i stödboendet? Berätta mer.</w:t>
      </w:r>
    </w:p>
    <w:p w:rsidR="00C7043D" w:rsidRDefault="00C7043D" w:rsidP="00C7043D">
      <w:pPr>
        <w:rPr>
          <w:sz w:val="24"/>
          <w:szCs w:val="24"/>
        </w:rPr>
      </w:pPr>
      <w:r>
        <w:rPr>
          <w:sz w:val="24"/>
          <w:szCs w:val="24"/>
        </w:rPr>
        <w:t>17</w:t>
      </w:r>
      <w:r w:rsidR="00865587">
        <w:rPr>
          <w:sz w:val="24"/>
          <w:szCs w:val="24"/>
        </w:rPr>
        <w:t>.</w:t>
      </w:r>
      <w:r>
        <w:rPr>
          <w:sz w:val="24"/>
          <w:szCs w:val="24"/>
        </w:rPr>
        <w:t xml:space="preserve"> På vilket sätt skiljer sig din vardag nu från när du bodde i stödboendet angående -</w:t>
      </w:r>
    </w:p>
    <w:p w:rsidR="00C7043D" w:rsidRDefault="00C7043D" w:rsidP="00C7043D">
      <w:pPr>
        <w:rPr>
          <w:sz w:val="24"/>
          <w:szCs w:val="24"/>
        </w:rPr>
      </w:pPr>
      <w:r>
        <w:rPr>
          <w:sz w:val="24"/>
          <w:szCs w:val="24"/>
        </w:rPr>
        <w:t>17.1 Kosten?</w:t>
      </w:r>
    </w:p>
    <w:p w:rsidR="00C7043D" w:rsidRDefault="00C7043D" w:rsidP="00C7043D">
      <w:pPr>
        <w:rPr>
          <w:sz w:val="24"/>
          <w:szCs w:val="24"/>
        </w:rPr>
      </w:pPr>
      <w:r>
        <w:rPr>
          <w:sz w:val="24"/>
          <w:szCs w:val="24"/>
        </w:rPr>
        <w:t xml:space="preserve">17.2 </w:t>
      </w:r>
      <w:r w:rsidR="00DE558E">
        <w:rPr>
          <w:sz w:val="24"/>
          <w:szCs w:val="24"/>
        </w:rPr>
        <w:t>M</w:t>
      </w:r>
      <w:r>
        <w:rPr>
          <w:sz w:val="24"/>
          <w:szCs w:val="24"/>
        </w:rPr>
        <w:t>otion?</w:t>
      </w:r>
    </w:p>
    <w:p w:rsidR="00C7043D" w:rsidRDefault="00C7043D" w:rsidP="00C7043D">
      <w:pPr>
        <w:rPr>
          <w:sz w:val="24"/>
          <w:szCs w:val="24"/>
        </w:rPr>
      </w:pPr>
      <w:r>
        <w:rPr>
          <w:sz w:val="24"/>
          <w:szCs w:val="24"/>
        </w:rPr>
        <w:t xml:space="preserve">17.3 </w:t>
      </w:r>
      <w:r w:rsidR="00DE558E">
        <w:rPr>
          <w:sz w:val="24"/>
          <w:szCs w:val="24"/>
        </w:rPr>
        <w:t>V</w:t>
      </w:r>
      <w:r>
        <w:rPr>
          <w:sz w:val="24"/>
          <w:szCs w:val="24"/>
        </w:rPr>
        <w:t>änner eller sociala kontakter?</w:t>
      </w:r>
    </w:p>
    <w:p w:rsidR="00C7043D" w:rsidRDefault="00C7043D" w:rsidP="00C7043D">
      <w:pPr>
        <w:rPr>
          <w:sz w:val="24"/>
          <w:szCs w:val="24"/>
        </w:rPr>
      </w:pPr>
      <w:r>
        <w:rPr>
          <w:sz w:val="24"/>
          <w:szCs w:val="24"/>
        </w:rPr>
        <w:t xml:space="preserve">17.4 </w:t>
      </w:r>
      <w:r w:rsidR="00DE558E">
        <w:rPr>
          <w:sz w:val="24"/>
          <w:szCs w:val="24"/>
        </w:rPr>
        <w:t>F</w:t>
      </w:r>
      <w:r>
        <w:rPr>
          <w:sz w:val="24"/>
          <w:szCs w:val="24"/>
        </w:rPr>
        <w:t>ritid?</w:t>
      </w:r>
    </w:p>
    <w:p w:rsidR="00C7043D" w:rsidRDefault="00C7043D" w:rsidP="00C7043D">
      <w:pPr>
        <w:rPr>
          <w:sz w:val="24"/>
          <w:szCs w:val="24"/>
        </w:rPr>
      </w:pPr>
      <w:r>
        <w:rPr>
          <w:sz w:val="24"/>
          <w:szCs w:val="24"/>
        </w:rPr>
        <w:t>17.5 Sysselsättning, arbete eller studier</w:t>
      </w:r>
      <w:r w:rsidR="00DE558E">
        <w:rPr>
          <w:sz w:val="24"/>
          <w:szCs w:val="24"/>
        </w:rPr>
        <w:t>?</w:t>
      </w:r>
    </w:p>
    <w:p w:rsidR="00C7043D" w:rsidRDefault="00C7043D" w:rsidP="00C7043D">
      <w:pPr>
        <w:rPr>
          <w:sz w:val="24"/>
          <w:szCs w:val="24"/>
        </w:rPr>
      </w:pPr>
      <w:r>
        <w:rPr>
          <w:sz w:val="24"/>
          <w:szCs w:val="24"/>
        </w:rPr>
        <w:t>18. Saknar du något från din tid i stödboendet?</w:t>
      </w:r>
    </w:p>
    <w:p w:rsidR="00C7043D" w:rsidRDefault="00C7043D" w:rsidP="00C7043D">
      <w:pPr>
        <w:rPr>
          <w:sz w:val="24"/>
          <w:szCs w:val="24"/>
        </w:rPr>
      </w:pPr>
      <w:r>
        <w:rPr>
          <w:sz w:val="24"/>
          <w:szCs w:val="24"/>
        </w:rPr>
        <w:t>19</w:t>
      </w:r>
      <w:r w:rsidR="00865587">
        <w:rPr>
          <w:sz w:val="24"/>
          <w:szCs w:val="24"/>
        </w:rPr>
        <w:t>.</w:t>
      </w:r>
      <w:r>
        <w:rPr>
          <w:sz w:val="24"/>
          <w:szCs w:val="24"/>
        </w:rPr>
        <w:t xml:space="preserve"> Är det nu någon skillnad på vardag och helg? Beskriv</w:t>
      </w:r>
      <w:r w:rsidR="00DE558E">
        <w:rPr>
          <w:sz w:val="24"/>
          <w:szCs w:val="24"/>
        </w:rPr>
        <w:t>.</w:t>
      </w:r>
    </w:p>
    <w:p w:rsidR="00CA688D" w:rsidRDefault="00CA688D" w:rsidP="00CA688D">
      <w:pPr>
        <w:rPr>
          <w:sz w:val="24"/>
          <w:szCs w:val="24"/>
          <w:lang w:eastAsia="sv-SE"/>
        </w:rPr>
      </w:pPr>
      <w:r>
        <w:rPr>
          <w:sz w:val="24"/>
          <w:szCs w:val="24"/>
          <w:lang w:eastAsia="sv-SE"/>
        </w:rPr>
        <w:t>20</w:t>
      </w:r>
      <w:r w:rsidR="00865587">
        <w:rPr>
          <w:sz w:val="24"/>
          <w:szCs w:val="24"/>
          <w:lang w:eastAsia="sv-SE"/>
        </w:rPr>
        <w:t>.</w:t>
      </w:r>
      <w:r>
        <w:rPr>
          <w:sz w:val="24"/>
          <w:szCs w:val="24"/>
          <w:lang w:eastAsia="sv-SE"/>
        </w:rPr>
        <w:t xml:space="preserve"> </w:t>
      </w:r>
      <w:r w:rsidRPr="00E92530">
        <w:rPr>
          <w:sz w:val="24"/>
          <w:szCs w:val="24"/>
          <w:lang w:eastAsia="sv-SE"/>
        </w:rPr>
        <w:t>Vad var till hjälp i din återhämtning?</w:t>
      </w:r>
      <w:r>
        <w:rPr>
          <w:sz w:val="24"/>
          <w:szCs w:val="24"/>
          <w:lang w:eastAsia="sv-SE"/>
        </w:rPr>
        <w:t xml:space="preserve"> </w:t>
      </w:r>
    </w:p>
    <w:p w:rsidR="00CA688D" w:rsidRDefault="00CA688D" w:rsidP="00CA688D">
      <w:pPr>
        <w:rPr>
          <w:sz w:val="24"/>
          <w:szCs w:val="24"/>
          <w:lang w:eastAsia="sv-SE"/>
        </w:rPr>
      </w:pPr>
      <w:r>
        <w:rPr>
          <w:sz w:val="24"/>
          <w:szCs w:val="24"/>
          <w:lang w:eastAsia="sv-SE"/>
        </w:rPr>
        <w:t>21</w:t>
      </w:r>
      <w:r w:rsidR="00865587">
        <w:rPr>
          <w:sz w:val="24"/>
          <w:szCs w:val="24"/>
          <w:lang w:eastAsia="sv-SE"/>
        </w:rPr>
        <w:t>.</w:t>
      </w:r>
      <w:r>
        <w:rPr>
          <w:sz w:val="24"/>
          <w:szCs w:val="24"/>
          <w:lang w:eastAsia="sv-SE"/>
        </w:rPr>
        <w:t xml:space="preserve"> </w:t>
      </w:r>
      <w:r w:rsidRPr="00E92530">
        <w:rPr>
          <w:sz w:val="24"/>
          <w:szCs w:val="24"/>
          <w:lang w:eastAsia="sv-SE"/>
        </w:rPr>
        <w:t>Vad gjorde personal som underlättade återhämtningen</w:t>
      </w:r>
      <w:r>
        <w:rPr>
          <w:sz w:val="24"/>
          <w:szCs w:val="24"/>
          <w:lang w:eastAsia="sv-SE"/>
        </w:rPr>
        <w:t>?</w:t>
      </w:r>
    </w:p>
    <w:p w:rsidR="00CA688D" w:rsidRPr="00E92530" w:rsidRDefault="00CA688D" w:rsidP="00CA688D">
      <w:pPr>
        <w:rPr>
          <w:sz w:val="24"/>
          <w:szCs w:val="24"/>
          <w:lang w:eastAsia="sv-SE"/>
        </w:rPr>
      </w:pPr>
      <w:r>
        <w:rPr>
          <w:sz w:val="24"/>
          <w:szCs w:val="24"/>
          <w:lang w:eastAsia="sv-SE"/>
        </w:rPr>
        <w:t>22</w:t>
      </w:r>
      <w:r w:rsidR="00865587">
        <w:rPr>
          <w:sz w:val="24"/>
          <w:szCs w:val="24"/>
          <w:lang w:eastAsia="sv-SE"/>
        </w:rPr>
        <w:t>.</w:t>
      </w:r>
      <w:r>
        <w:rPr>
          <w:sz w:val="24"/>
          <w:szCs w:val="24"/>
          <w:lang w:eastAsia="sv-SE"/>
        </w:rPr>
        <w:t xml:space="preserve"> </w:t>
      </w:r>
      <w:r w:rsidRPr="00E92530">
        <w:rPr>
          <w:sz w:val="24"/>
          <w:szCs w:val="24"/>
          <w:lang w:eastAsia="sv-SE"/>
        </w:rPr>
        <w:t>Önskar du att personal stöttat dig på något annat sätt än vad de gjorde? Kan du</w:t>
      </w:r>
      <w:r>
        <w:rPr>
          <w:sz w:val="24"/>
          <w:szCs w:val="24"/>
          <w:lang w:eastAsia="sv-SE"/>
        </w:rPr>
        <w:t xml:space="preserve"> </w:t>
      </w:r>
      <w:r w:rsidRPr="00E92530">
        <w:rPr>
          <w:sz w:val="24"/>
          <w:szCs w:val="24"/>
          <w:lang w:eastAsia="sv-SE"/>
        </w:rPr>
        <w:t>berätta lite om det?”</w:t>
      </w:r>
    </w:p>
    <w:p w:rsidR="00CA688D" w:rsidRDefault="00CA688D" w:rsidP="00CA688D">
      <w:pPr>
        <w:rPr>
          <w:sz w:val="24"/>
          <w:szCs w:val="24"/>
        </w:rPr>
      </w:pPr>
      <w:r>
        <w:rPr>
          <w:sz w:val="24"/>
          <w:szCs w:val="24"/>
        </w:rPr>
        <w:t>23. Har du något du vill tillägga som jag inte har frågat om?</w:t>
      </w:r>
    </w:p>
    <w:p w:rsidR="00CA688D" w:rsidRDefault="00CA688D" w:rsidP="00CA688D">
      <w:pPr>
        <w:rPr>
          <w:sz w:val="24"/>
          <w:szCs w:val="24"/>
        </w:rPr>
      </w:pPr>
      <w:r>
        <w:rPr>
          <w:sz w:val="24"/>
          <w:szCs w:val="24"/>
        </w:rPr>
        <w:t>24. Vad tyckte du om att bli intervjuad?</w:t>
      </w:r>
    </w:p>
    <w:p w:rsidR="00C7043D" w:rsidRDefault="00C7043D" w:rsidP="00C7043D">
      <w:pPr>
        <w:rPr>
          <w:sz w:val="24"/>
          <w:szCs w:val="24"/>
        </w:rPr>
      </w:pPr>
    </w:p>
    <w:p w:rsidR="00C7043D" w:rsidRDefault="00C7043D" w:rsidP="00C7043D">
      <w:pPr>
        <w:rPr>
          <w:sz w:val="24"/>
          <w:szCs w:val="24"/>
        </w:rPr>
      </w:pPr>
      <w:r>
        <w:rPr>
          <w:sz w:val="24"/>
          <w:szCs w:val="24"/>
        </w:rPr>
        <w:t xml:space="preserve"> </w:t>
      </w:r>
    </w:p>
    <w:p w:rsidR="00C7043D" w:rsidRDefault="00C7043D" w:rsidP="00C7043D">
      <w:pPr>
        <w:rPr>
          <w:sz w:val="24"/>
          <w:szCs w:val="24"/>
        </w:rPr>
      </w:pPr>
    </w:p>
    <w:p w:rsidR="00C7043D" w:rsidRDefault="00C7043D" w:rsidP="00C7043D">
      <w:pPr>
        <w:rPr>
          <w:sz w:val="24"/>
          <w:szCs w:val="24"/>
        </w:rPr>
      </w:pPr>
    </w:p>
    <w:p w:rsidR="00C7043D" w:rsidRDefault="00C7043D" w:rsidP="00C7043D">
      <w:pPr>
        <w:rPr>
          <w:sz w:val="24"/>
          <w:szCs w:val="24"/>
        </w:rPr>
      </w:pPr>
    </w:p>
    <w:p w:rsidR="00C7043D" w:rsidRDefault="00C7043D" w:rsidP="00C7043D">
      <w:r>
        <w:rPr>
          <w:sz w:val="24"/>
          <w:szCs w:val="24"/>
        </w:rPr>
        <w:br/>
      </w:r>
    </w:p>
    <w:p w:rsidR="00C7043D" w:rsidRDefault="00C7043D" w:rsidP="009E293B">
      <w:pPr>
        <w:spacing w:line="480" w:lineRule="auto"/>
        <w:rPr>
          <w:rFonts w:ascii="Times New Roman" w:hAnsi="Times New Roman"/>
        </w:rPr>
      </w:pPr>
    </w:p>
    <w:p w:rsidR="00370777" w:rsidRDefault="00370777" w:rsidP="009E293B">
      <w:pPr>
        <w:spacing w:line="480" w:lineRule="auto"/>
        <w:rPr>
          <w:rFonts w:ascii="Times New Roman" w:hAnsi="Times New Roman"/>
        </w:rPr>
      </w:pPr>
    </w:p>
    <w:p w:rsidR="00370777" w:rsidRDefault="00370777" w:rsidP="009E293B">
      <w:pPr>
        <w:spacing w:line="480" w:lineRule="auto"/>
        <w:rPr>
          <w:rFonts w:ascii="Times New Roman" w:hAnsi="Times New Roman"/>
        </w:rPr>
      </w:pPr>
    </w:p>
    <w:p w:rsidR="00370777" w:rsidRDefault="00370777" w:rsidP="009E293B">
      <w:pPr>
        <w:spacing w:line="480" w:lineRule="auto"/>
        <w:rPr>
          <w:rFonts w:ascii="Times New Roman" w:hAnsi="Times New Roman"/>
        </w:rPr>
      </w:pPr>
    </w:p>
    <w:p w:rsidR="00370777" w:rsidRDefault="00370777" w:rsidP="009E293B">
      <w:pPr>
        <w:spacing w:line="480" w:lineRule="auto"/>
        <w:rPr>
          <w:rFonts w:ascii="Times New Roman" w:hAnsi="Times New Roman"/>
        </w:rPr>
      </w:pPr>
    </w:p>
    <w:p w:rsidR="00370777" w:rsidRDefault="00370777" w:rsidP="009E293B">
      <w:pPr>
        <w:spacing w:line="480" w:lineRule="auto"/>
        <w:rPr>
          <w:rFonts w:ascii="Times New Roman" w:hAnsi="Times New Roman"/>
        </w:rPr>
      </w:pPr>
    </w:p>
    <w:p w:rsidR="00370777" w:rsidRDefault="00370777" w:rsidP="009E293B">
      <w:pPr>
        <w:spacing w:line="480" w:lineRule="auto"/>
        <w:rPr>
          <w:rFonts w:ascii="Times New Roman" w:hAnsi="Times New Roman"/>
        </w:rPr>
      </w:pPr>
    </w:p>
    <w:p w:rsidR="00370777" w:rsidRDefault="00370777" w:rsidP="009E293B">
      <w:pPr>
        <w:spacing w:line="480" w:lineRule="auto"/>
        <w:rPr>
          <w:rFonts w:ascii="Times New Roman" w:hAnsi="Times New Roman"/>
        </w:rPr>
      </w:pPr>
    </w:p>
    <w:p w:rsidR="00370777" w:rsidRDefault="00370777" w:rsidP="00370777">
      <w:pPr>
        <w:pStyle w:val="Rubrik2"/>
      </w:pPr>
      <w:bookmarkStart w:id="113" w:name="_Toc513565809"/>
      <w:bookmarkStart w:id="114" w:name="_Toc513582067"/>
      <w:r>
        <w:t xml:space="preserve">5.2 Bilaga </w:t>
      </w:r>
      <w:r w:rsidR="00DE558E">
        <w:t>T</w:t>
      </w:r>
      <w:r>
        <w:t>ystnadsplikt</w:t>
      </w:r>
      <w:bookmarkEnd w:id="113"/>
      <w:bookmarkEnd w:id="114"/>
    </w:p>
    <w:p w:rsidR="00370777" w:rsidRPr="00370777" w:rsidRDefault="00370777" w:rsidP="00370777">
      <w:pPr>
        <w:pStyle w:val="Sidhuvud"/>
        <w:ind w:right="360"/>
        <w:rPr>
          <w:rFonts w:ascii="Times New Roman" w:hAnsi="Times New Roman" w:cs="Times New Roman"/>
          <w:sz w:val="24"/>
          <w:szCs w:val="24"/>
        </w:rPr>
      </w:pPr>
      <w:r w:rsidRPr="00370777">
        <w:rPr>
          <w:rFonts w:ascii="Times New Roman" w:hAnsi="Times New Roman" w:cs="Times New Roman"/>
          <w:noProof/>
          <w:sz w:val="24"/>
          <w:szCs w:val="24"/>
          <w:lang w:eastAsia="sv-SE"/>
        </w:rPr>
        <mc:AlternateContent>
          <mc:Choice Requires="wps">
            <w:drawing>
              <wp:anchor distT="0" distB="0" distL="114300" distR="114300" simplePos="0" relativeHeight="251658752" behindDoc="0" locked="0" layoutInCell="1" allowOverlap="1" wp14:anchorId="559514DE" wp14:editId="534E778B">
                <wp:simplePos x="0" y="0"/>
                <wp:positionH relativeFrom="column">
                  <wp:posOffset>1922780</wp:posOffset>
                </wp:positionH>
                <wp:positionV relativeFrom="paragraph">
                  <wp:posOffset>104140</wp:posOffset>
                </wp:positionV>
                <wp:extent cx="4038600" cy="285750"/>
                <wp:effectExtent l="0" t="0" r="0" b="0"/>
                <wp:wrapNone/>
                <wp:docPr id="15" name="Textruta 15" descr="Tystnadsplikt och sekret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38600" cy="285750"/>
                        </a:xfrm>
                        <a:prstGeom prst="rect">
                          <a:avLst/>
                        </a:prstGeom>
                        <a:extLst>
                          <a:ext uri="{AF507438-7753-43E0-B8FC-AC1667EBCBE1}">
                            <a14:hiddenEffects xmlns:a14="http://schemas.microsoft.com/office/drawing/2010/main">
                              <a:effectLst/>
                            </a14:hiddenEffects>
                          </a:ext>
                        </a:extLst>
                      </wps:spPr>
                      <wps:txbx>
                        <w:txbxContent>
                          <w:p w:rsidR="00C85B8A" w:rsidRDefault="00C85B8A" w:rsidP="00370777">
                            <w:pPr>
                              <w:pStyle w:val="Brdtext"/>
                            </w:pPr>
                            <w:r>
                              <w:t>Tystnadsplikt och sekretess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9514DE" id="_x0000_t202" coordsize="21600,21600" o:spt="202" path="m,l,21600r21600,l21600,xe">
                <v:stroke joinstyle="miter"/>
                <v:path gradientshapeok="t" o:connecttype="rect"/>
              </v:shapetype>
              <v:shape id="Textruta 15" o:spid="_x0000_s1026" type="#_x0000_t202" alt="Tystnadsplikt och sekretess" style="position:absolute;margin-left:151.4pt;margin-top:8.2pt;width:318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" filled="f" stroked="f">
                <o:lock v:ext="edit" shapetype="t"/>
                <v:textbox style="mso-fit-shape-to-text:t">
                  <w:txbxContent>
                    <w:p w:rsidR="00C85B8A" w:rsidRDefault="00C85B8A" w:rsidP="00370777">
                      <w:pPr>
                        <w:pStyle w:val="Brdtext"/>
                      </w:pPr>
                      <w:r>
                        <w:t>Tystnadsplikt och sekretess</w:t>
                      </w:r>
                    </w:p>
                  </w:txbxContent>
                </v:textbox>
              </v:shape>
            </w:pict>
          </mc:Fallback>
        </mc:AlternateContent>
      </w:r>
      <w:bookmarkStart w:id="115" w:name="_MON_1107587975"/>
      <w:bookmarkEnd w:id="115"/>
      <w:r w:rsidRPr="00370777">
        <w:rPr>
          <w:rFonts w:ascii="Times New Roman" w:hAnsi="Times New Roman" w:cs="Times New Roman"/>
          <w:sz w:val="24"/>
          <w:szCs w:val="24"/>
        </w:rPr>
        <w:object w:dxaOrig="2257" w:dyaOrig="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7.5pt" o:ole="" fillcolor="window">
            <v:imagedata r:id="rId11" o:title="" croptop="-794f" cropbottom="-794f" cropleft="-798f" cropright="-798f"/>
          </v:shape>
          <o:OLEObject Type="Embed" ProgID="Word.Picture.8" ShapeID="_x0000_i1025" DrawAspect="Content" ObjectID="_1592253544" r:id="rId12"/>
        </w:object>
      </w:r>
      <w:r w:rsidRPr="00370777">
        <w:rPr>
          <w:rFonts w:ascii="Times New Roman" w:hAnsi="Times New Roman" w:cs="Times New Roman"/>
          <w:sz w:val="24"/>
          <w:szCs w:val="24"/>
        </w:rPr>
        <w:tab/>
      </w:r>
    </w:p>
    <w:p w:rsidR="00370777" w:rsidRPr="00370777" w:rsidRDefault="00370777" w:rsidP="00370777">
      <w:pPr>
        <w:pStyle w:val="Sidhuvud"/>
        <w:rPr>
          <w:rFonts w:ascii="Times New Roman" w:hAnsi="Times New Roman" w:cs="Times New Roman"/>
          <w:sz w:val="24"/>
          <w:szCs w:val="24"/>
        </w:rPr>
      </w:pPr>
      <w:r w:rsidRPr="00370777">
        <w:rPr>
          <w:rFonts w:ascii="Times New Roman" w:hAnsi="Times New Roman" w:cs="Times New Roman"/>
          <w:sz w:val="24"/>
          <w:szCs w:val="24"/>
        </w:rPr>
        <w:t>Riksförbundet för Social och Mental Hälsa</w:t>
      </w:r>
    </w:p>
    <w:p w:rsidR="00370777" w:rsidRPr="00370777" w:rsidRDefault="00370777" w:rsidP="00370777">
      <w:pPr>
        <w:pStyle w:val="Brdtext"/>
        <w:rPr>
          <w:rFonts w:cs="Times New Roman"/>
          <w:sz w:val="24"/>
          <w:szCs w:val="24"/>
        </w:rPr>
      </w:pPr>
      <w:r w:rsidRPr="00370777">
        <w:rPr>
          <w:rFonts w:cs="Times New Roman"/>
          <w:sz w:val="24"/>
          <w:szCs w:val="24"/>
        </w:rPr>
        <w:t>Denna försäkran gäller för brukarrevisorer inom RSMH, 802005-6985.</w:t>
      </w:r>
    </w:p>
    <w:p w:rsidR="00370777" w:rsidRPr="00370777" w:rsidRDefault="00370777" w:rsidP="00370777">
      <w:pPr>
        <w:rPr>
          <w:rFonts w:ascii="Times New Roman" w:hAnsi="Times New Roman" w:cs="Times New Roman"/>
          <w:sz w:val="24"/>
          <w:szCs w:val="24"/>
        </w:rPr>
      </w:pPr>
    </w:p>
    <w:p w:rsidR="00370777" w:rsidRPr="00370777" w:rsidRDefault="00370777" w:rsidP="00370777">
      <w:pPr>
        <w:rPr>
          <w:rFonts w:ascii="Times New Roman" w:hAnsi="Times New Roman" w:cs="Times New Roman"/>
          <w:bCs/>
          <w:color w:val="000000"/>
          <w:sz w:val="24"/>
          <w:szCs w:val="24"/>
        </w:rPr>
      </w:pPr>
      <w:r w:rsidRPr="00370777">
        <w:rPr>
          <w:rFonts w:ascii="Times New Roman" w:hAnsi="Times New Roman" w:cs="Times New Roman"/>
          <w:bCs/>
          <w:color w:val="000000"/>
          <w:sz w:val="24"/>
          <w:szCs w:val="24"/>
        </w:rPr>
        <w:t>Härmed intygar jag att jag har tagit del av och förstått bestämmelserna i offentlighets- och sekretesslagen (bilaga) om vad som gäller för mig utifrån det uppdrag jag har för RSMH.</w:t>
      </w: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Jag försäkrar att jag inte talar om eller på annat sätt för vidare sådant som jag under uppdraget får reda på rörande enskilda personers personliga förhållanden så som till exempel enskilds hälsotillstånd.</w:t>
      </w: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Jag för inte heller vidare information jag får under uppdraget som gäller förhållanden i de verksamheter jag reviderar på uppdrag av RSMH.</w:t>
      </w: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Jag har förstått att det gäller under den tid jag är uppdragstagare och för all tid därefter.</w:t>
      </w: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Jag försäkrar att jag kommer att återlämna alla dokument och all annan information när mitt uppdrag är slutfört.</w:t>
      </w: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Jag är medveten om att jag bryter mot tystnadsplikten i sekretesslagen om jag inte följer sekretessbestämmelserna på rätt sätt. Jag vet att brott mot bestämmelserna kan leda till åtal för brott mot tystnadsplikten.</w:t>
      </w: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Jag är vidare medveten om att jag vid brott mot tystnadsplikten omgående mister mitt uppdrag för RSMH och att kvarvarande ersättning kan komma att ej betalas ut.</w:t>
      </w:r>
    </w:p>
    <w:p w:rsidR="00370777" w:rsidRPr="00370777" w:rsidRDefault="00370777" w:rsidP="00370777">
      <w:pPr>
        <w:rPr>
          <w:rFonts w:ascii="Times New Roman" w:hAnsi="Times New Roman" w:cs="Times New Roman"/>
          <w:sz w:val="24"/>
          <w:szCs w:val="24"/>
        </w:rPr>
      </w:pP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 xml:space="preserve">..................................................................................... </w:t>
      </w: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 xml:space="preserve">Ort och datum </w:t>
      </w:r>
    </w:p>
    <w:p w:rsidR="00370777" w:rsidRPr="00370777" w:rsidRDefault="00370777" w:rsidP="00370777">
      <w:pPr>
        <w:rPr>
          <w:rFonts w:ascii="Times New Roman" w:hAnsi="Times New Roman" w:cs="Times New Roman"/>
          <w:sz w:val="24"/>
          <w:szCs w:val="24"/>
        </w:rPr>
      </w:pP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w:t>
      </w: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 xml:space="preserve">Uppdragstagares namn och namnteckning </w:t>
      </w: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            …………………………………………</w:t>
      </w: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Uppdragstagares personnummer</w:t>
      </w:r>
      <w:r w:rsidRPr="00370777">
        <w:rPr>
          <w:rFonts w:ascii="Times New Roman" w:hAnsi="Times New Roman" w:cs="Times New Roman"/>
          <w:sz w:val="24"/>
          <w:szCs w:val="24"/>
        </w:rPr>
        <w:tab/>
        <w:t>Bevittnat av företrädare för RSMH</w:t>
      </w:r>
    </w:p>
    <w:p w:rsidR="008B2576" w:rsidRDefault="008B2576" w:rsidP="00370777">
      <w:pPr>
        <w:rPr>
          <w:rFonts w:ascii="Times New Roman" w:hAnsi="Times New Roman" w:cs="Times New Roman"/>
          <w:sz w:val="24"/>
          <w:szCs w:val="24"/>
        </w:rPr>
      </w:pPr>
    </w:p>
    <w:p w:rsidR="008B2576" w:rsidRDefault="008B2576" w:rsidP="00370777">
      <w:pPr>
        <w:rPr>
          <w:rFonts w:ascii="Times New Roman" w:hAnsi="Times New Roman" w:cs="Times New Roman"/>
          <w:sz w:val="24"/>
          <w:szCs w:val="24"/>
        </w:rPr>
      </w:pPr>
    </w:p>
    <w:p w:rsidR="008B2576" w:rsidRDefault="008B2576" w:rsidP="00370777">
      <w:pPr>
        <w:rPr>
          <w:rFonts w:ascii="Times New Roman" w:hAnsi="Times New Roman" w:cs="Times New Roman"/>
          <w:sz w:val="24"/>
          <w:szCs w:val="24"/>
        </w:rPr>
      </w:pPr>
    </w:p>
    <w:p w:rsidR="008B2576" w:rsidRDefault="008B2576" w:rsidP="00370777">
      <w:pPr>
        <w:rPr>
          <w:rFonts w:ascii="Times New Roman" w:hAnsi="Times New Roman" w:cs="Times New Roman"/>
          <w:sz w:val="24"/>
          <w:szCs w:val="24"/>
        </w:rPr>
      </w:pPr>
    </w:p>
    <w:p w:rsidR="008B2576" w:rsidRDefault="008B2576" w:rsidP="00370777">
      <w:pPr>
        <w:rPr>
          <w:rFonts w:ascii="Times New Roman" w:hAnsi="Times New Roman" w:cs="Times New Roman"/>
          <w:sz w:val="24"/>
          <w:szCs w:val="24"/>
        </w:rPr>
      </w:pPr>
    </w:p>
    <w:p w:rsidR="008B2576" w:rsidRDefault="008B2576" w:rsidP="00370777">
      <w:pPr>
        <w:rPr>
          <w:rFonts w:ascii="Times New Roman" w:hAnsi="Times New Roman" w:cs="Times New Roman"/>
          <w:sz w:val="24"/>
          <w:szCs w:val="24"/>
        </w:rPr>
      </w:pPr>
    </w:p>
    <w:p w:rsidR="008B2576" w:rsidRDefault="008B2576" w:rsidP="00370777">
      <w:pPr>
        <w:rPr>
          <w:rFonts w:ascii="Times New Roman" w:hAnsi="Times New Roman" w:cs="Times New Roman"/>
          <w:sz w:val="24"/>
          <w:szCs w:val="24"/>
        </w:rPr>
      </w:pP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Bilaga</w:t>
      </w:r>
      <w:r w:rsidR="005935E9">
        <w:rPr>
          <w:rFonts w:ascii="Times New Roman" w:hAnsi="Times New Roman" w:cs="Times New Roman"/>
          <w:sz w:val="24"/>
          <w:szCs w:val="24"/>
        </w:rPr>
        <w:t xml:space="preserve"> 3</w:t>
      </w:r>
    </w:p>
    <w:p w:rsidR="00370777" w:rsidRPr="00370777" w:rsidRDefault="00370777" w:rsidP="00370777">
      <w:pPr>
        <w:rPr>
          <w:rFonts w:ascii="Times New Roman" w:hAnsi="Times New Roman" w:cs="Times New Roman"/>
          <w:sz w:val="24"/>
          <w:szCs w:val="24"/>
        </w:rPr>
      </w:pPr>
    </w:p>
    <w:p w:rsidR="00370777" w:rsidRPr="00370777" w:rsidRDefault="00370777" w:rsidP="00370777">
      <w:pPr>
        <w:rPr>
          <w:rFonts w:ascii="Times New Roman" w:hAnsi="Times New Roman" w:cs="Times New Roman"/>
          <w:b/>
          <w:sz w:val="24"/>
          <w:szCs w:val="24"/>
          <w:u w:val="single"/>
        </w:rPr>
      </w:pPr>
      <w:r w:rsidRPr="00370777">
        <w:rPr>
          <w:rFonts w:ascii="Times New Roman" w:hAnsi="Times New Roman" w:cs="Times New Roman"/>
          <w:b/>
          <w:sz w:val="24"/>
          <w:szCs w:val="24"/>
          <w:u w:val="single"/>
        </w:rPr>
        <w:t xml:space="preserve">Sekretessbelagd information och företagshemligheter </w:t>
      </w:r>
    </w:p>
    <w:p w:rsidR="00370777" w:rsidRPr="00370777" w:rsidRDefault="00370777" w:rsidP="00370777">
      <w:pPr>
        <w:rPr>
          <w:rFonts w:ascii="Times New Roman" w:hAnsi="Times New Roman" w:cs="Times New Roman"/>
          <w:sz w:val="24"/>
          <w:szCs w:val="24"/>
        </w:rPr>
      </w:pP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Förhållandet mellan uppdragsgivare och uppdragstagare grundar sig på ömsesidig lojalitet och ömsesidigt förtroende. Uppdragstagare ska under sitt uppdrag, likväl som efter att detta upphört, iaktta diskretion rörande organisationens angelägenheter samt iaktta sekretess beträffande uppgifter som uppdragstagaren till följd av sitt uppdrag fått kännedom om och vars yppande kan medföra men för organisationen, dess medlemmar eller andra enskilda personer.</w:t>
      </w:r>
    </w:p>
    <w:p w:rsidR="00370777" w:rsidRPr="00370777" w:rsidRDefault="00370777" w:rsidP="00370777">
      <w:pPr>
        <w:rPr>
          <w:rFonts w:ascii="Times New Roman" w:hAnsi="Times New Roman" w:cs="Times New Roman"/>
          <w:sz w:val="24"/>
          <w:szCs w:val="24"/>
        </w:rPr>
      </w:pP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Uppdragstagare för RSMH kan under uppdragets fullgörande komma att få tillgång till information som är sekretessbelagd enligt bestämmelserna i Offentlighets- och sekretesslagen (2009:400). Av särskild betydelse är den sekretess som gäller till skydd för uppgift om enskilds hälsotillstånd eller andra personliga förhållanden i till exempel vårdens eller socialtjänstens verksamhet.  Den som behöver service, vård och hjälp ska kunna vara trygg och säker på att inga känsliga uppgifter lämnas vidare till obehöriga.</w:t>
      </w:r>
    </w:p>
    <w:p w:rsidR="00370777" w:rsidRPr="00370777" w:rsidRDefault="00370777" w:rsidP="00370777">
      <w:pPr>
        <w:rPr>
          <w:rFonts w:ascii="Times New Roman" w:hAnsi="Times New Roman" w:cs="Times New Roman"/>
          <w:sz w:val="24"/>
          <w:szCs w:val="24"/>
        </w:rPr>
      </w:pP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Muntliga uppgifter eller skrivna handlingar får inte lämnas vidare till utomstående. Observera att ”utomstående” i detta sammanhang även innefattar din familj och dina vänner. Anställda/Ansvariga i verksamheten eller andra uppdragstagare, som inte behöver uppgiften för sitt eget arbete räknas också som utomstående. Det är av största vikt att sekretessbelagda uppgifter inte sprids vid tillfällen där dessa uppgifter inte ska tas upp eller obehöriga personer kan lyssna. Detta kan gälla på tåget, bussen eller andra platser dit allmänheten har tillträde.</w:t>
      </w:r>
    </w:p>
    <w:p w:rsidR="00370777" w:rsidRPr="00370777" w:rsidRDefault="00370777" w:rsidP="00370777">
      <w:pPr>
        <w:rPr>
          <w:rFonts w:ascii="Times New Roman" w:hAnsi="Times New Roman" w:cs="Times New Roman"/>
          <w:sz w:val="24"/>
          <w:szCs w:val="24"/>
        </w:rPr>
      </w:pP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 xml:space="preserve">Observera att ovanstående även gäller sekretessbelagd information som man har fått inför ett uppdrag. </w:t>
      </w:r>
    </w:p>
    <w:p w:rsidR="00370777" w:rsidRPr="00370777" w:rsidRDefault="00370777" w:rsidP="00370777">
      <w:pPr>
        <w:rPr>
          <w:rFonts w:ascii="Times New Roman" w:hAnsi="Times New Roman" w:cs="Times New Roman"/>
          <w:sz w:val="24"/>
          <w:szCs w:val="24"/>
        </w:rPr>
      </w:pPr>
    </w:p>
    <w:p w:rsidR="00370777" w:rsidRPr="00370777" w:rsidRDefault="00370777" w:rsidP="00370777">
      <w:pPr>
        <w:rPr>
          <w:rFonts w:ascii="Times New Roman" w:hAnsi="Times New Roman" w:cs="Times New Roman"/>
          <w:sz w:val="24"/>
          <w:szCs w:val="24"/>
        </w:rPr>
      </w:pPr>
      <w:r w:rsidRPr="00370777">
        <w:rPr>
          <w:rFonts w:ascii="Times New Roman" w:hAnsi="Times New Roman" w:cs="Times New Roman"/>
          <w:sz w:val="24"/>
          <w:szCs w:val="24"/>
        </w:rPr>
        <w:t xml:space="preserve">Vidare kan anställd/uppdragstagare vid RSMH få del av sådan information som berör affärs- eller driftförhållanden i verksamheter som får anses näringsdrivande och som huvudmannen för denna belagt med sekretess; se lagen (1990:409) om skydd för företagshemligheter. Sådan information får självklart inte heller spridas i en vidare krets än vad som är nödvändigt för uppdragets fullgörande. </w:t>
      </w:r>
    </w:p>
    <w:p w:rsidR="00370777" w:rsidRPr="009E293B" w:rsidRDefault="00370777" w:rsidP="009E293B">
      <w:pPr>
        <w:spacing w:line="480" w:lineRule="auto"/>
        <w:rPr>
          <w:rFonts w:ascii="Times New Roman" w:hAnsi="Times New Roman"/>
        </w:rPr>
      </w:pPr>
    </w:p>
    <w:sectPr w:rsidR="00370777" w:rsidRPr="009E293B" w:rsidSect="00EC108E">
      <w:footerReference w:type="default" r:id="rId13"/>
      <w:pgSz w:w="11906" w:h="16838"/>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66D" w:rsidRDefault="00C5566D">
      <w:pPr>
        <w:spacing w:after="0" w:line="240" w:lineRule="auto"/>
      </w:pPr>
      <w:r>
        <w:separator/>
      </w:r>
    </w:p>
  </w:endnote>
  <w:endnote w:type="continuationSeparator" w:id="0">
    <w:p w:rsidR="00C5566D" w:rsidRDefault="00C5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altName w:val="Gill Sans Nova"/>
    <w:charset w:val="00"/>
    <w:family w:val="swiss"/>
    <w:pitch w:val="variable"/>
    <w:sig w:usb0="8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744963"/>
      <w:docPartObj>
        <w:docPartGallery w:val="Page Numbers (Bottom of Page)"/>
        <w:docPartUnique/>
      </w:docPartObj>
    </w:sdtPr>
    <w:sdtEndPr/>
    <w:sdtContent>
      <w:p w:rsidR="00C85B8A" w:rsidRDefault="00C85B8A">
        <w:pPr>
          <w:pStyle w:val="Sidfot"/>
          <w:jc w:val="right"/>
        </w:pPr>
        <w:r>
          <w:fldChar w:fldCharType="begin"/>
        </w:r>
        <w:r>
          <w:instrText>PAGE   \* MERGEFORMAT</w:instrText>
        </w:r>
        <w:r>
          <w:fldChar w:fldCharType="separate"/>
        </w:r>
        <w:r w:rsidR="005A0064">
          <w:rPr>
            <w:noProof/>
          </w:rPr>
          <w:t>3</w:t>
        </w:r>
        <w:r>
          <w:fldChar w:fldCharType="end"/>
        </w:r>
      </w:p>
    </w:sdtContent>
  </w:sdt>
  <w:p w:rsidR="00C85B8A" w:rsidRDefault="00C85B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66D" w:rsidRDefault="00C5566D">
      <w:pPr>
        <w:spacing w:after="0" w:line="240" w:lineRule="auto"/>
      </w:pPr>
      <w:r>
        <w:rPr>
          <w:color w:val="000000"/>
        </w:rPr>
        <w:separator/>
      </w:r>
    </w:p>
  </w:footnote>
  <w:footnote w:type="continuationSeparator" w:id="0">
    <w:p w:rsidR="00C5566D" w:rsidRDefault="00C55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814"/>
    <w:multiLevelType w:val="multilevel"/>
    <w:tmpl w:val="8BF48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0760D"/>
    <w:multiLevelType w:val="multilevel"/>
    <w:tmpl w:val="2162FBF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22746B"/>
    <w:multiLevelType w:val="multilevel"/>
    <w:tmpl w:val="171CEFF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25E2B35"/>
    <w:multiLevelType w:val="hybridMultilevel"/>
    <w:tmpl w:val="70E45968"/>
    <w:lvl w:ilvl="0" w:tplc="69B24B48">
      <w:start w:val="3"/>
      <w:numFmt w:val="bullet"/>
      <w:lvlText w:val="-"/>
      <w:lvlJc w:val="left"/>
      <w:pPr>
        <w:ind w:left="420" w:hanging="360"/>
      </w:pPr>
      <w:rPr>
        <w:rFonts w:ascii="Times New Roman" w:eastAsiaTheme="minorEastAsia"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15:restartNumberingAfterBreak="0">
    <w:nsid w:val="22AE13CB"/>
    <w:multiLevelType w:val="multilevel"/>
    <w:tmpl w:val="8BF48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6E4F02"/>
    <w:multiLevelType w:val="multilevel"/>
    <w:tmpl w:val="8BF48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1B230A"/>
    <w:multiLevelType w:val="hybridMultilevel"/>
    <w:tmpl w:val="E8D4C7BC"/>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40200A7"/>
    <w:multiLevelType w:val="multilevel"/>
    <w:tmpl w:val="8BF48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6F7D94"/>
    <w:multiLevelType w:val="hybridMultilevel"/>
    <w:tmpl w:val="F62C8B80"/>
    <w:lvl w:ilvl="0" w:tplc="041D000F">
      <w:start w:val="1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8F05A09"/>
    <w:multiLevelType w:val="hybridMultilevel"/>
    <w:tmpl w:val="967A2BB2"/>
    <w:lvl w:ilvl="0" w:tplc="024C6F20">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55F0225E"/>
    <w:multiLevelType w:val="hybridMultilevel"/>
    <w:tmpl w:val="D22212CA"/>
    <w:lvl w:ilvl="0" w:tplc="9732D94C">
      <w:start w:val="4"/>
      <w:numFmt w:val="decimal"/>
      <w:lvlText w:val="%1."/>
      <w:lvlJc w:val="left"/>
      <w:pPr>
        <w:ind w:left="862" w:hanging="72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1" w15:restartNumberingAfterBreak="0">
    <w:nsid w:val="588477DC"/>
    <w:multiLevelType w:val="hybridMultilevel"/>
    <w:tmpl w:val="947CD1D4"/>
    <w:lvl w:ilvl="0" w:tplc="28A22854">
      <w:start w:val="4"/>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5D374925"/>
    <w:multiLevelType w:val="multilevel"/>
    <w:tmpl w:val="C5B8B85A"/>
    <w:lvl w:ilvl="0">
      <w:start w:val="3"/>
      <w:numFmt w:val="decimal"/>
      <w:lvlText w:val="%1"/>
      <w:lvlJc w:val="left"/>
      <w:pPr>
        <w:ind w:left="375" w:hanging="375"/>
      </w:pPr>
      <w:rPr>
        <w:rFonts w:hint="default"/>
        <w:b/>
        <w:sz w:val="28"/>
      </w:rPr>
    </w:lvl>
    <w:lvl w:ilvl="1">
      <w:start w:val="7"/>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13" w15:restartNumberingAfterBreak="0">
    <w:nsid w:val="60D64C94"/>
    <w:multiLevelType w:val="multilevel"/>
    <w:tmpl w:val="8BF48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EC6F1E"/>
    <w:multiLevelType w:val="hybridMultilevel"/>
    <w:tmpl w:val="8E7C941E"/>
    <w:lvl w:ilvl="0" w:tplc="54968E1E">
      <w:start w:val="4"/>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C652F09"/>
    <w:multiLevelType w:val="hybridMultilevel"/>
    <w:tmpl w:val="E4784C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FDA583E"/>
    <w:multiLevelType w:val="multilevel"/>
    <w:tmpl w:val="8BF48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5763A7"/>
    <w:multiLevelType w:val="multilevel"/>
    <w:tmpl w:val="8BF48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3"/>
  </w:num>
  <w:num w:numId="4">
    <w:abstractNumId w:val="5"/>
  </w:num>
  <w:num w:numId="5">
    <w:abstractNumId w:val="6"/>
  </w:num>
  <w:num w:numId="6">
    <w:abstractNumId w:val="16"/>
  </w:num>
  <w:num w:numId="7">
    <w:abstractNumId w:val="0"/>
  </w:num>
  <w:num w:numId="8">
    <w:abstractNumId w:val="17"/>
  </w:num>
  <w:num w:numId="9">
    <w:abstractNumId w:val="4"/>
  </w:num>
  <w:num w:numId="10">
    <w:abstractNumId w:val="8"/>
  </w:num>
  <w:num w:numId="11">
    <w:abstractNumId w:val="9"/>
  </w:num>
  <w:num w:numId="12">
    <w:abstractNumId w:val="1"/>
  </w:num>
  <w:num w:numId="13">
    <w:abstractNumId w:val="12"/>
  </w:num>
  <w:num w:numId="14">
    <w:abstractNumId w:val="11"/>
  </w:num>
  <w:num w:numId="15">
    <w:abstractNumId w:val="3"/>
  </w:num>
  <w:num w:numId="16">
    <w:abstractNumId w:val="14"/>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71"/>
    <w:rsid w:val="00007A22"/>
    <w:rsid w:val="00011FB6"/>
    <w:rsid w:val="00017B55"/>
    <w:rsid w:val="00044992"/>
    <w:rsid w:val="0006245B"/>
    <w:rsid w:val="00072EB4"/>
    <w:rsid w:val="000907CB"/>
    <w:rsid w:val="000B20BB"/>
    <w:rsid w:val="000B5E06"/>
    <w:rsid w:val="000F6AF0"/>
    <w:rsid w:val="00134383"/>
    <w:rsid w:val="00187D8E"/>
    <w:rsid w:val="001B1D64"/>
    <w:rsid w:val="001B5CD1"/>
    <w:rsid w:val="001C7A07"/>
    <w:rsid w:val="002003FE"/>
    <w:rsid w:val="00232B92"/>
    <w:rsid w:val="002341F0"/>
    <w:rsid w:val="00237643"/>
    <w:rsid w:val="00262DC6"/>
    <w:rsid w:val="00270A1A"/>
    <w:rsid w:val="0028217D"/>
    <w:rsid w:val="002E2BAA"/>
    <w:rsid w:val="002E6669"/>
    <w:rsid w:val="00307F6A"/>
    <w:rsid w:val="00325177"/>
    <w:rsid w:val="003624D3"/>
    <w:rsid w:val="00370777"/>
    <w:rsid w:val="00390B52"/>
    <w:rsid w:val="003C5FDB"/>
    <w:rsid w:val="003C72C9"/>
    <w:rsid w:val="003D35E0"/>
    <w:rsid w:val="003F0A76"/>
    <w:rsid w:val="003F25BB"/>
    <w:rsid w:val="003F559E"/>
    <w:rsid w:val="00420260"/>
    <w:rsid w:val="00447771"/>
    <w:rsid w:val="00451DE8"/>
    <w:rsid w:val="00493AE2"/>
    <w:rsid w:val="004B2CF9"/>
    <w:rsid w:val="004B3A8B"/>
    <w:rsid w:val="004D46C1"/>
    <w:rsid w:val="004F0340"/>
    <w:rsid w:val="004F041C"/>
    <w:rsid w:val="005028E8"/>
    <w:rsid w:val="005136EC"/>
    <w:rsid w:val="005176FF"/>
    <w:rsid w:val="00517D10"/>
    <w:rsid w:val="00524134"/>
    <w:rsid w:val="005279D3"/>
    <w:rsid w:val="0053261D"/>
    <w:rsid w:val="00533D33"/>
    <w:rsid w:val="005350AC"/>
    <w:rsid w:val="00544F47"/>
    <w:rsid w:val="00575224"/>
    <w:rsid w:val="005935E9"/>
    <w:rsid w:val="005A0064"/>
    <w:rsid w:val="005B570D"/>
    <w:rsid w:val="005C214B"/>
    <w:rsid w:val="005D0F1C"/>
    <w:rsid w:val="006159C6"/>
    <w:rsid w:val="00637441"/>
    <w:rsid w:val="006628FF"/>
    <w:rsid w:val="0068134E"/>
    <w:rsid w:val="00683D59"/>
    <w:rsid w:val="006A322A"/>
    <w:rsid w:val="006C00BA"/>
    <w:rsid w:val="006C19B0"/>
    <w:rsid w:val="006C2CE8"/>
    <w:rsid w:val="006C2D81"/>
    <w:rsid w:val="00712484"/>
    <w:rsid w:val="007147C1"/>
    <w:rsid w:val="00731439"/>
    <w:rsid w:val="00742773"/>
    <w:rsid w:val="00744450"/>
    <w:rsid w:val="007470F8"/>
    <w:rsid w:val="00757514"/>
    <w:rsid w:val="00762731"/>
    <w:rsid w:val="00767AFF"/>
    <w:rsid w:val="007C69CA"/>
    <w:rsid w:val="007C7AB3"/>
    <w:rsid w:val="007D5071"/>
    <w:rsid w:val="007F40AC"/>
    <w:rsid w:val="00800810"/>
    <w:rsid w:val="0082333D"/>
    <w:rsid w:val="008312B2"/>
    <w:rsid w:val="00853977"/>
    <w:rsid w:val="00861CEC"/>
    <w:rsid w:val="00865587"/>
    <w:rsid w:val="00865FF2"/>
    <w:rsid w:val="0087362C"/>
    <w:rsid w:val="00895AC1"/>
    <w:rsid w:val="008A76EA"/>
    <w:rsid w:val="008B2576"/>
    <w:rsid w:val="008B485F"/>
    <w:rsid w:val="008C5A43"/>
    <w:rsid w:val="0091216A"/>
    <w:rsid w:val="00920309"/>
    <w:rsid w:val="0092591B"/>
    <w:rsid w:val="009332F7"/>
    <w:rsid w:val="009544F7"/>
    <w:rsid w:val="009574FF"/>
    <w:rsid w:val="009631DF"/>
    <w:rsid w:val="00985A5A"/>
    <w:rsid w:val="009A013D"/>
    <w:rsid w:val="009B463D"/>
    <w:rsid w:val="009C648A"/>
    <w:rsid w:val="009D2181"/>
    <w:rsid w:val="009D5AF8"/>
    <w:rsid w:val="009D73B6"/>
    <w:rsid w:val="009E293B"/>
    <w:rsid w:val="00A42811"/>
    <w:rsid w:val="00A44F38"/>
    <w:rsid w:val="00A64382"/>
    <w:rsid w:val="00A8397C"/>
    <w:rsid w:val="00A83CCB"/>
    <w:rsid w:val="00A910D5"/>
    <w:rsid w:val="00A93DD6"/>
    <w:rsid w:val="00AC7607"/>
    <w:rsid w:val="00AC79FE"/>
    <w:rsid w:val="00B043CA"/>
    <w:rsid w:val="00B207FB"/>
    <w:rsid w:val="00B23DE3"/>
    <w:rsid w:val="00B308AE"/>
    <w:rsid w:val="00B311FE"/>
    <w:rsid w:val="00B41E2A"/>
    <w:rsid w:val="00B504F1"/>
    <w:rsid w:val="00B63D18"/>
    <w:rsid w:val="00B76907"/>
    <w:rsid w:val="00BA53D6"/>
    <w:rsid w:val="00BB59B7"/>
    <w:rsid w:val="00BE08A4"/>
    <w:rsid w:val="00C00F5C"/>
    <w:rsid w:val="00C2115E"/>
    <w:rsid w:val="00C34CC6"/>
    <w:rsid w:val="00C34E63"/>
    <w:rsid w:val="00C5566D"/>
    <w:rsid w:val="00C7043D"/>
    <w:rsid w:val="00C85B8A"/>
    <w:rsid w:val="00C90C59"/>
    <w:rsid w:val="00C93956"/>
    <w:rsid w:val="00CA688D"/>
    <w:rsid w:val="00CE7BB5"/>
    <w:rsid w:val="00D046D1"/>
    <w:rsid w:val="00D143E3"/>
    <w:rsid w:val="00D31F06"/>
    <w:rsid w:val="00D32363"/>
    <w:rsid w:val="00D65A7A"/>
    <w:rsid w:val="00D72939"/>
    <w:rsid w:val="00D72F1F"/>
    <w:rsid w:val="00D9170C"/>
    <w:rsid w:val="00D94FA0"/>
    <w:rsid w:val="00D95244"/>
    <w:rsid w:val="00DA368E"/>
    <w:rsid w:val="00DA582B"/>
    <w:rsid w:val="00DB3BD4"/>
    <w:rsid w:val="00DB412E"/>
    <w:rsid w:val="00DB7311"/>
    <w:rsid w:val="00DC1D1A"/>
    <w:rsid w:val="00DC50CD"/>
    <w:rsid w:val="00DD54AE"/>
    <w:rsid w:val="00DE114A"/>
    <w:rsid w:val="00DE259D"/>
    <w:rsid w:val="00DE558E"/>
    <w:rsid w:val="00E102DF"/>
    <w:rsid w:val="00E12C17"/>
    <w:rsid w:val="00E1416C"/>
    <w:rsid w:val="00E271C3"/>
    <w:rsid w:val="00E54703"/>
    <w:rsid w:val="00E61716"/>
    <w:rsid w:val="00E9612F"/>
    <w:rsid w:val="00EA4E9B"/>
    <w:rsid w:val="00EB61A9"/>
    <w:rsid w:val="00EC0DE9"/>
    <w:rsid w:val="00EC108E"/>
    <w:rsid w:val="00EC3EEE"/>
    <w:rsid w:val="00EC78CB"/>
    <w:rsid w:val="00ED67EA"/>
    <w:rsid w:val="00EE0D67"/>
    <w:rsid w:val="00EE1DA4"/>
    <w:rsid w:val="00EF160D"/>
    <w:rsid w:val="00F00EA7"/>
    <w:rsid w:val="00F23C41"/>
    <w:rsid w:val="00F34DD8"/>
    <w:rsid w:val="00F426D5"/>
    <w:rsid w:val="00F53A5F"/>
    <w:rsid w:val="00F54F25"/>
    <w:rsid w:val="00F55541"/>
    <w:rsid w:val="00F760AF"/>
    <w:rsid w:val="00F8129C"/>
    <w:rsid w:val="00F858F1"/>
    <w:rsid w:val="00F93E09"/>
    <w:rsid w:val="00FC3C4C"/>
    <w:rsid w:val="00FE7D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F3E0D-EF6C-4A5A-835E-ACB9D0E7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E06"/>
  </w:style>
  <w:style w:type="paragraph" w:styleId="Rubrik1">
    <w:name w:val="heading 1"/>
    <w:basedOn w:val="Normal"/>
    <w:next w:val="Normal"/>
    <w:link w:val="Rubrik1Char"/>
    <w:uiPriority w:val="9"/>
    <w:qFormat/>
    <w:rsid w:val="00AC79FE"/>
    <w:pPr>
      <w:keepNext/>
      <w:keepLines/>
      <w:spacing w:before="320" w:after="0" w:line="240" w:lineRule="auto"/>
      <w:outlineLvl w:val="0"/>
    </w:pPr>
    <w:rPr>
      <w:rFonts w:asciiTheme="majorHAnsi" w:eastAsiaTheme="majorEastAsia" w:hAnsiTheme="majorHAnsi" w:cstheme="majorBidi"/>
      <w:color w:val="ED7D31" w:themeColor="accent2"/>
      <w:sz w:val="48"/>
      <w:szCs w:val="32"/>
    </w:rPr>
  </w:style>
  <w:style w:type="paragraph" w:styleId="Rubrik2">
    <w:name w:val="heading 2"/>
    <w:basedOn w:val="Normal"/>
    <w:next w:val="Normal"/>
    <w:link w:val="Rubrik2Char"/>
    <w:uiPriority w:val="9"/>
    <w:unhideWhenUsed/>
    <w:qFormat/>
    <w:rsid w:val="000F6AF0"/>
    <w:pPr>
      <w:keepNext/>
      <w:keepLines/>
      <w:spacing w:before="80" w:after="0" w:line="240" w:lineRule="auto"/>
      <w:outlineLvl w:val="1"/>
    </w:pPr>
    <w:rPr>
      <w:rFonts w:asciiTheme="majorHAnsi" w:eastAsiaTheme="majorEastAsia" w:hAnsiTheme="majorHAnsi" w:cstheme="majorBidi"/>
      <w:color w:val="ED7D31" w:themeColor="accent2"/>
      <w:sz w:val="32"/>
      <w:szCs w:val="28"/>
    </w:rPr>
  </w:style>
  <w:style w:type="paragraph" w:styleId="Rubrik3">
    <w:name w:val="heading 3"/>
    <w:basedOn w:val="Normal"/>
    <w:next w:val="Normal"/>
    <w:link w:val="Rubrik3Char"/>
    <w:uiPriority w:val="9"/>
    <w:unhideWhenUsed/>
    <w:qFormat/>
    <w:rsid w:val="000B5E0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Rubrik4">
    <w:name w:val="heading 4"/>
    <w:basedOn w:val="Normal"/>
    <w:next w:val="Normal"/>
    <w:link w:val="Rubrik4Char"/>
    <w:uiPriority w:val="9"/>
    <w:unhideWhenUsed/>
    <w:qFormat/>
    <w:rsid w:val="000B5E06"/>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semiHidden/>
    <w:unhideWhenUsed/>
    <w:qFormat/>
    <w:rsid w:val="000B5E0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Rubrik6">
    <w:name w:val="heading 6"/>
    <w:basedOn w:val="Normal"/>
    <w:next w:val="Normal"/>
    <w:link w:val="Rubrik6Char"/>
    <w:uiPriority w:val="9"/>
    <w:semiHidden/>
    <w:unhideWhenUsed/>
    <w:qFormat/>
    <w:rsid w:val="000B5E0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Rubrik7">
    <w:name w:val="heading 7"/>
    <w:basedOn w:val="Normal"/>
    <w:next w:val="Normal"/>
    <w:link w:val="Rubrik7Char"/>
    <w:uiPriority w:val="9"/>
    <w:semiHidden/>
    <w:unhideWhenUsed/>
    <w:qFormat/>
    <w:rsid w:val="000B5E0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Rubrik8">
    <w:name w:val="heading 8"/>
    <w:basedOn w:val="Normal"/>
    <w:next w:val="Normal"/>
    <w:link w:val="Rubrik8Char"/>
    <w:uiPriority w:val="9"/>
    <w:semiHidden/>
    <w:unhideWhenUsed/>
    <w:qFormat/>
    <w:rsid w:val="000B5E06"/>
    <w:pPr>
      <w:keepNext/>
      <w:keepLines/>
      <w:spacing w:before="40" w:after="0"/>
      <w:outlineLvl w:val="7"/>
    </w:pPr>
    <w:rPr>
      <w:rFonts w:asciiTheme="majorHAnsi" w:eastAsiaTheme="majorEastAsia" w:hAnsiTheme="majorHAnsi" w:cstheme="majorBidi"/>
      <w:b/>
      <w:bCs/>
      <w:color w:val="44546A" w:themeColor="text2"/>
    </w:rPr>
  </w:style>
  <w:style w:type="paragraph" w:styleId="Rubrik9">
    <w:name w:val="heading 9"/>
    <w:basedOn w:val="Normal"/>
    <w:next w:val="Normal"/>
    <w:link w:val="Rubrik9Char"/>
    <w:uiPriority w:val="9"/>
    <w:semiHidden/>
    <w:unhideWhenUsed/>
    <w:qFormat/>
    <w:rsid w:val="000B5E0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B5E06"/>
    <w:pPr>
      <w:ind w:left="720"/>
      <w:contextualSpacing/>
    </w:pPr>
  </w:style>
  <w:style w:type="paragraph" w:styleId="Ballongtext">
    <w:name w:val="Balloon Text"/>
    <w:basedOn w:val="Normal"/>
    <w:link w:val="BallongtextChar"/>
    <w:uiPriority w:val="99"/>
    <w:semiHidden/>
    <w:unhideWhenUsed/>
    <w:rsid w:val="003F25B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F25BB"/>
    <w:rPr>
      <w:rFonts w:ascii="Segoe UI" w:hAnsi="Segoe UI" w:cs="Segoe UI"/>
      <w:sz w:val="18"/>
      <w:szCs w:val="18"/>
    </w:rPr>
  </w:style>
  <w:style w:type="character" w:customStyle="1" w:styleId="Rubrik1Char">
    <w:name w:val="Rubrik 1 Char"/>
    <w:basedOn w:val="Standardstycketeckensnitt"/>
    <w:link w:val="Rubrik1"/>
    <w:uiPriority w:val="9"/>
    <w:rsid w:val="00AC79FE"/>
    <w:rPr>
      <w:rFonts w:asciiTheme="majorHAnsi" w:eastAsiaTheme="majorEastAsia" w:hAnsiTheme="majorHAnsi" w:cstheme="majorBidi"/>
      <w:color w:val="ED7D31" w:themeColor="accent2"/>
      <w:sz w:val="48"/>
      <w:szCs w:val="32"/>
    </w:rPr>
  </w:style>
  <w:style w:type="character" w:customStyle="1" w:styleId="Rubrik2Char">
    <w:name w:val="Rubrik 2 Char"/>
    <w:basedOn w:val="Standardstycketeckensnitt"/>
    <w:link w:val="Rubrik2"/>
    <w:uiPriority w:val="9"/>
    <w:rsid w:val="000F6AF0"/>
    <w:rPr>
      <w:rFonts w:asciiTheme="majorHAnsi" w:eastAsiaTheme="majorEastAsia" w:hAnsiTheme="majorHAnsi" w:cstheme="majorBidi"/>
      <w:color w:val="ED7D31" w:themeColor="accent2"/>
      <w:sz w:val="32"/>
      <w:szCs w:val="28"/>
    </w:rPr>
  </w:style>
  <w:style w:type="paragraph" w:styleId="Brdtext">
    <w:name w:val="Body Text"/>
    <w:basedOn w:val="Normal"/>
    <w:link w:val="BrdtextChar"/>
    <w:autoRedefine/>
    <w:rsid w:val="00517D10"/>
    <w:pPr>
      <w:spacing w:after="0" w:line="480" w:lineRule="auto"/>
    </w:pPr>
    <w:rPr>
      <w:rFonts w:ascii="Times New Roman" w:eastAsia="Times New Roman" w:hAnsi="Times New Roman"/>
    </w:rPr>
  </w:style>
  <w:style w:type="character" w:customStyle="1" w:styleId="BrdtextChar">
    <w:name w:val="Brödtext Char"/>
    <w:basedOn w:val="Standardstycketeckensnitt"/>
    <w:link w:val="Brdtext"/>
    <w:rsid w:val="00517D10"/>
    <w:rPr>
      <w:rFonts w:ascii="Times New Roman" w:eastAsia="Times New Roman" w:hAnsi="Times New Roman"/>
    </w:rPr>
  </w:style>
  <w:style w:type="table" w:styleId="Tabellrutnt">
    <w:name w:val="Table Grid"/>
    <w:basedOn w:val="Normaltabell"/>
    <w:uiPriority w:val="39"/>
    <w:rsid w:val="00E9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nhideWhenUsed/>
    <w:rsid w:val="005326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261D"/>
  </w:style>
  <w:style w:type="paragraph" w:styleId="Sidfot">
    <w:name w:val="footer"/>
    <w:basedOn w:val="Normal"/>
    <w:link w:val="SidfotChar"/>
    <w:uiPriority w:val="99"/>
    <w:unhideWhenUsed/>
    <w:rsid w:val="005326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3261D"/>
  </w:style>
  <w:style w:type="paragraph" w:styleId="Rubrik">
    <w:name w:val="Title"/>
    <w:basedOn w:val="Normal"/>
    <w:next w:val="Normal"/>
    <w:link w:val="RubrikChar"/>
    <w:uiPriority w:val="10"/>
    <w:qFormat/>
    <w:rsid w:val="000B5E06"/>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RubrikChar">
    <w:name w:val="Rubrik Char"/>
    <w:basedOn w:val="Standardstycketeckensnitt"/>
    <w:link w:val="Rubrik"/>
    <w:uiPriority w:val="10"/>
    <w:rsid w:val="000B5E06"/>
    <w:rPr>
      <w:rFonts w:asciiTheme="majorHAnsi" w:eastAsiaTheme="majorEastAsia" w:hAnsiTheme="majorHAnsi" w:cstheme="majorBidi"/>
      <w:color w:val="4472C4" w:themeColor="accent1"/>
      <w:spacing w:val="-10"/>
      <w:sz w:val="56"/>
      <w:szCs w:val="56"/>
    </w:rPr>
  </w:style>
  <w:style w:type="paragraph" w:styleId="Underrubrik">
    <w:name w:val="Subtitle"/>
    <w:basedOn w:val="Normal"/>
    <w:next w:val="Normal"/>
    <w:link w:val="UnderrubrikChar"/>
    <w:uiPriority w:val="11"/>
    <w:qFormat/>
    <w:rsid w:val="000B5E06"/>
    <w:pPr>
      <w:numPr>
        <w:ilvl w:val="1"/>
      </w:numPr>
      <w:spacing w:line="240" w:lineRule="auto"/>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0B5E06"/>
    <w:rPr>
      <w:rFonts w:asciiTheme="majorHAnsi" w:eastAsiaTheme="majorEastAsia" w:hAnsiTheme="majorHAnsi" w:cstheme="majorBidi"/>
      <w:sz w:val="24"/>
      <w:szCs w:val="24"/>
    </w:rPr>
  </w:style>
  <w:style w:type="paragraph" w:styleId="Ingetavstnd">
    <w:name w:val="No Spacing"/>
    <w:uiPriority w:val="1"/>
    <w:qFormat/>
    <w:rsid w:val="000B5E06"/>
    <w:pPr>
      <w:spacing w:after="0" w:line="240" w:lineRule="auto"/>
    </w:pPr>
  </w:style>
  <w:style w:type="paragraph" w:styleId="Innehllsfrteckningsrubrik">
    <w:name w:val="TOC Heading"/>
    <w:basedOn w:val="Rubrik1"/>
    <w:next w:val="Normal"/>
    <w:uiPriority w:val="39"/>
    <w:unhideWhenUsed/>
    <w:qFormat/>
    <w:rsid w:val="000B5E06"/>
    <w:pPr>
      <w:outlineLvl w:val="9"/>
    </w:pPr>
  </w:style>
  <w:style w:type="paragraph" w:customStyle="1" w:styleId="rubrik0">
    <w:name w:val="rubrik"/>
    <w:basedOn w:val="Rubrik"/>
    <w:link w:val="rubrikChar0"/>
    <w:rsid w:val="00EC108E"/>
  </w:style>
  <w:style w:type="character" w:customStyle="1" w:styleId="Rubrik3Char">
    <w:name w:val="Rubrik 3 Char"/>
    <w:basedOn w:val="Standardstycketeckensnitt"/>
    <w:link w:val="Rubrik3"/>
    <w:uiPriority w:val="9"/>
    <w:rsid w:val="000B5E06"/>
    <w:rPr>
      <w:rFonts w:asciiTheme="majorHAnsi" w:eastAsiaTheme="majorEastAsia" w:hAnsiTheme="majorHAnsi" w:cstheme="majorBidi"/>
      <w:color w:val="44546A" w:themeColor="text2"/>
      <w:sz w:val="24"/>
      <w:szCs w:val="24"/>
    </w:rPr>
  </w:style>
  <w:style w:type="character" w:customStyle="1" w:styleId="rubrikChar0">
    <w:name w:val="rubrik Char"/>
    <w:basedOn w:val="RubrikChar"/>
    <w:link w:val="rubrik0"/>
    <w:rsid w:val="00EC108E"/>
    <w:rPr>
      <w:rFonts w:asciiTheme="majorHAnsi" w:eastAsiaTheme="majorEastAsia" w:hAnsiTheme="majorHAnsi" w:cstheme="majorBidi"/>
      <w:color w:val="4472C4" w:themeColor="accent1"/>
      <w:spacing w:val="-10"/>
      <w:sz w:val="56"/>
      <w:szCs w:val="56"/>
    </w:rPr>
  </w:style>
  <w:style w:type="character" w:customStyle="1" w:styleId="Rubrik4Char">
    <w:name w:val="Rubrik 4 Char"/>
    <w:basedOn w:val="Standardstycketeckensnitt"/>
    <w:link w:val="Rubrik4"/>
    <w:uiPriority w:val="9"/>
    <w:rsid w:val="000B5E06"/>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semiHidden/>
    <w:rsid w:val="000B5E06"/>
    <w:rPr>
      <w:rFonts w:asciiTheme="majorHAnsi" w:eastAsiaTheme="majorEastAsia" w:hAnsiTheme="majorHAnsi" w:cstheme="majorBidi"/>
      <w:color w:val="44546A" w:themeColor="text2"/>
      <w:sz w:val="22"/>
      <w:szCs w:val="22"/>
    </w:rPr>
  </w:style>
  <w:style w:type="character" w:customStyle="1" w:styleId="Rubrik6Char">
    <w:name w:val="Rubrik 6 Char"/>
    <w:basedOn w:val="Standardstycketeckensnitt"/>
    <w:link w:val="Rubrik6"/>
    <w:uiPriority w:val="9"/>
    <w:semiHidden/>
    <w:rsid w:val="000B5E06"/>
    <w:rPr>
      <w:rFonts w:asciiTheme="majorHAnsi" w:eastAsiaTheme="majorEastAsia" w:hAnsiTheme="majorHAnsi" w:cstheme="majorBidi"/>
      <w:i/>
      <w:iCs/>
      <w:color w:val="44546A" w:themeColor="text2"/>
      <w:sz w:val="21"/>
      <w:szCs w:val="21"/>
    </w:rPr>
  </w:style>
  <w:style w:type="character" w:customStyle="1" w:styleId="Rubrik7Char">
    <w:name w:val="Rubrik 7 Char"/>
    <w:basedOn w:val="Standardstycketeckensnitt"/>
    <w:link w:val="Rubrik7"/>
    <w:uiPriority w:val="9"/>
    <w:semiHidden/>
    <w:rsid w:val="000B5E06"/>
    <w:rPr>
      <w:rFonts w:asciiTheme="majorHAnsi" w:eastAsiaTheme="majorEastAsia" w:hAnsiTheme="majorHAnsi" w:cstheme="majorBidi"/>
      <w:i/>
      <w:iCs/>
      <w:color w:val="1F3864" w:themeColor="accent1" w:themeShade="80"/>
      <w:sz w:val="21"/>
      <w:szCs w:val="21"/>
    </w:rPr>
  </w:style>
  <w:style w:type="character" w:customStyle="1" w:styleId="Rubrik8Char">
    <w:name w:val="Rubrik 8 Char"/>
    <w:basedOn w:val="Standardstycketeckensnitt"/>
    <w:link w:val="Rubrik8"/>
    <w:uiPriority w:val="9"/>
    <w:semiHidden/>
    <w:rsid w:val="000B5E06"/>
    <w:rPr>
      <w:rFonts w:asciiTheme="majorHAnsi" w:eastAsiaTheme="majorEastAsia" w:hAnsiTheme="majorHAnsi" w:cstheme="majorBidi"/>
      <w:b/>
      <w:bCs/>
      <w:color w:val="44546A" w:themeColor="text2"/>
    </w:rPr>
  </w:style>
  <w:style w:type="character" w:customStyle="1" w:styleId="Rubrik9Char">
    <w:name w:val="Rubrik 9 Char"/>
    <w:basedOn w:val="Standardstycketeckensnitt"/>
    <w:link w:val="Rubrik9"/>
    <w:uiPriority w:val="9"/>
    <w:semiHidden/>
    <w:rsid w:val="000B5E06"/>
    <w:rPr>
      <w:rFonts w:asciiTheme="majorHAnsi" w:eastAsiaTheme="majorEastAsia" w:hAnsiTheme="majorHAnsi" w:cstheme="majorBidi"/>
      <w:b/>
      <w:bCs/>
      <w:i/>
      <w:iCs/>
      <w:color w:val="44546A" w:themeColor="text2"/>
    </w:rPr>
  </w:style>
  <w:style w:type="paragraph" w:styleId="Beskrivning">
    <w:name w:val="caption"/>
    <w:basedOn w:val="Normal"/>
    <w:next w:val="Normal"/>
    <w:uiPriority w:val="35"/>
    <w:semiHidden/>
    <w:unhideWhenUsed/>
    <w:qFormat/>
    <w:rsid w:val="000B5E06"/>
    <w:pPr>
      <w:spacing w:line="240" w:lineRule="auto"/>
    </w:pPr>
    <w:rPr>
      <w:b/>
      <w:bCs/>
      <w:smallCaps/>
      <w:color w:val="595959" w:themeColor="text1" w:themeTint="A6"/>
      <w:spacing w:val="6"/>
    </w:rPr>
  </w:style>
  <w:style w:type="character" w:styleId="Stark">
    <w:name w:val="Strong"/>
    <w:basedOn w:val="Standardstycketeckensnitt"/>
    <w:uiPriority w:val="22"/>
    <w:qFormat/>
    <w:rsid w:val="000B5E06"/>
    <w:rPr>
      <w:b/>
      <w:bCs/>
    </w:rPr>
  </w:style>
  <w:style w:type="character" w:styleId="Betoning">
    <w:name w:val="Emphasis"/>
    <w:basedOn w:val="Standardstycketeckensnitt"/>
    <w:uiPriority w:val="20"/>
    <w:qFormat/>
    <w:rsid w:val="000B5E06"/>
    <w:rPr>
      <w:i/>
      <w:iCs/>
    </w:rPr>
  </w:style>
  <w:style w:type="paragraph" w:styleId="Citat">
    <w:name w:val="Quote"/>
    <w:basedOn w:val="Normal"/>
    <w:next w:val="Normal"/>
    <w:link w:val="CitatChar"/>
    <w:uiPriority w:val="29"/>
    <w:qFormat/>
    <w:rsid w:val="000B5E06"/>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0B5E06"/>
    <w:rPr>
      <w:i/>
      <w:iCs/>
      <w:color w:val="404040" w:themeColor="text1" w:themeTint="BF"/>
    </w:rPr>
  </w:style>
  <w:style w:type="paragraph" w:styleId="Starktcitat">
    <w:name w:val="Intense Quote"/>
    <w:basedOn w:val="Normal"/>
    <w:next w:val="Normal"/>
    <w:link w:val="StarktcitatChar"/>
    <w:uiPriority w:val="30"/>
    <w:qFormat/>
    <w:rsid w:val="000B5E0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arktcitatChar">
    <w:name w:val="Starkt citat Char"/>
    <w:basedOn w:val="Standardstycketeckensnitt"/>
    <w:link w:val="Starktcitat"/>
    <w:uiPriority w:val="30"/>
    <w:rsid w:val="000B5E06"/>
    <w:rPr>
      <w:rFonts w:asciiTheme="majorHAnsi" w:eastAsiaTheme="majorEastAsia" w:hAnsiTheme="majorHAnsi" w:cstheme="majorBidi"/>
      <w:color w:val="4472C4" w:themeColor="accent1"/>
      <w:sz w:val="28"/>
      <w:szCs w:val="28"/>
    </w:rPr>
  </w:style>
  <w:style w:type="character" w:styleId="Diskretbetoning">
    <w:name w:val="Subtle Emphasis"/>
    <w:basedOn w:val="Standardstycketeckensnitt"/>
    <w:uiPriority w:val="19"/>
    <w:qFormat/>
    <w:rsid w:val="000B5E06"/>
    <w:rPr>
      <w:i/>
      <w:iCs/>
      <w:color w:val="404040" w:themeColor="text1" w:themeTint="BF"/>
    </w:rPr>
  </w:style>
  <w:style w:type="character" w:styleId="Starkbetoning">
    <w:name w:val="Intense Emphasis"/>
    <w:basedOn w:val="Standardstycketeckensnitt"/>
    <w:uiPriority w:val="21"/>
    <w:qFormat/>
    <w:rsid w:val="000B5E06"/>
    <w:rPr>
      <w:b/>
      <w:bCs/>
      <w:i/>
      <w:iCs/>
    </w:rPr>
  </w:style>
  <w:style w:type="character" w:styleId="Diskretreferens">
    <w:name w:val="Subtle Reference"/>
    <w:basedOn w:val="Standardstycketeckensnitt"/>
    <w:uiPriority w:val="31"/>
    <w:qFormat/>
    <w:rsid w:val="000B5E06"/>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0B5E06"/>
    <w:rPr>
      <w:b/>
      <w:bCs/>
      <w:smallCaps/>
      <w:spacing w:val="5"/>
      <w:u w:val="single"/>
    </w:rPr>
  </w:style>
  <w:style w:type="character" w:styleId="Bokenstitel">
    <w:name w:val="Book Title"/>
    <w:basedOn w:val="Standardstycketeckensnitt"/>
    <w:uiPriority w:val="33"/>
    <w:qFormat/>
    <w:rsid w:val="000B5E06"/>
    <w:rPr>
      <w:b/>
      <w:bCs/>
      <w:smallCaps/>
    </w:rPr>
  </w:style>
  <w:style w:type="paragraph" w:styleId="Innehll1">
    <w:name w:val="toc 1"/>
    <w:basedOn w:val="Normal"/>
    <w:next w:val="Normal"/>
    <w:autoRedefine/>
    <w:uiPriority w:val="39"/>
    <w:unhideWhenUsed/>
    <w:rsid w:val="00AC79FE"/>
    <w:pPr>
      <w:spacing w:after="100"/>
    </w:pPr>
  </w:style>
  <w:style w:type="paragraph" w:styleId="Innehll2">
    <w:name w:val="toc 2"/>
    <w:basedOn w:val="Normal"/>
    <w:next w:val="Normal"/>
    <w:autoRedefine/>
    <w:uiPriority w:val="39"/>
    <w:unhideWhenUsed/>
    <w:rsid w:val="00AC79FE"/>
    <w:pPr>
      <w:spacing w:after="100"/>
      <w:ind w:left="200"/>
    </w:pPr>
  </w:style>
  <w:style w:type="character" w:styleId="Hyperlnk">
    <w:name w:val="Hyperlink"/>
    <w:basedOn w:val="Standardstycketeckensnitt"/>
    <w:uiPriority w:val="99"/>
    <w:unhideWhenUsed/>
    <w:rsid w:val="00AC79FE"/>
    <w:rPr>
      <w:color w:val="0563C1" w:themeColor="hyperlink"/>
      <w:u w:val="single"/>
    </w:rPr>
  </w:style>
  <w:style w:type="table" w:customStyle="1" w:styleId="Normaltabell1">
    <w:name w:val="Normal tabell1"/>
    <w:semiHidden/>
    <w:rsid w:val="005A0064"/>
    <w:pPr>
      <w:spacing w:after="0" w:line="240" w:lineRule="auto"/>
    </w:pPr>
    <w:rPr>
      <w:rFonts w:ascii="Times New Roman" w:eastAsia="Times New Roman" w:hAnsi="Times New Roman" w:cs="Times New Roman"/>
      <w:lang w:val="en-U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44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CB9A8-AC1C-45F7-A1E7-1E12F673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9232</Words>
  <Characters>48935</Characters>
  <Application>Microsoft Office Word</Application>
  <DocSecurity>0</DocSecurity>
  <Lines>407</Lines>
  <Paragraphs>116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Gothnier</dc:creator>
  <dc:description/>
  <cp:lastModifiedBy>Ananke</cp:lastModifiedBy>
  <cp:revision>2</cp:revision>
  <cp:lastPrinted>2018-04-25T12:18:00Z</cp:lastPrinted>
  <dcterms:created xsi:type="dcterms:W3CDTF">2018-07-04T21:53:00Z</dcterms:created>
  <dcterms:modified xsi:type="dcterms:W3CDTF">2018-07-04T21:53:00Z</dcterms:modified>
</cp:coreProperties>
</file>